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8DDDFB" w14:textId="77777777" w:rsidR="00D90456" w:rsidRPr="006D613D" w:rsidRDefault="00000000">
      <w:pPr>
        <w:spacing w:after="40"/>
        <w:jc w:val="center"/>
        <w:rPr>
          <w:rFonts w:ascii="Roboto Black" w:hAnsi="Roboto Black"/>
          <w:b/>
          <w:bCs/>
          <w:sz w:val="36"/>
          <w:szCs w:val="36"/>
        </w:rPr>
      </w:pPr>
      <w:r w:rsidRPr="006D613D">
        <w:rPr>
          <w:rFonts w:ascii="Roboto Black" w:hAnsi="Roboto Black"/>
          <w:b/>
          <w:bCs/>
          <w:sz w:val="36"/>
          <w:szCs w:val="36"/>
        </w:rPr>
        <w:t>Graduate College</w:t>
      </w:r>
    </w:p>
    <w:p w14:paraId="0263BB6D" w14:textId="5F3CAAC8" w:rsidR="00D90456" w:rsidRPr="006D613D" w:rsidRDefault="006D613D" w:rsidP="006D613D">
      <w:pPr>
        <w:spacing w:after="40"/>
        <w:jc w:val="center"/>
        <w:rPr>
          <w:rFonts w:ascii="Roboto Black" w:hAnsi="Roboto Black"/>
          <w:b/>
          <w:bCs/>
        </w:rPr>
      </w:pPr>
      <w:r w:rsidRPr="006D613D">
        <w:rPr>
          <w:rFonts w:ascii="Roboto Black" w:hAnsi="Roboto Black"/>
          <w:b/>
          <w:bCs/>
          <w:sz w:val="28"/>
          <w:szCs w:val="28"/>
        </w:rPr>
        <w:t>2026-2027 Promotion and Tenure Decision-Making Steps and Deadlines</w:t>
      </w:r>
    </w:p>
    <w:p w14:paraId="0861694D" w14:textId="77777777" w:rsidR="006D613D" w:rsidRDefault="006D613D" w:rsidP="006D613D">
      <w:pPr>
        <w:spacing w:after="40"/>
        <w:jc w:val="center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1560"/>
        <w:gridCol w:w="6300"/>
      </w:tblGrid>
      <w:tr w:rsidR="00D90456" w:rsidRPr="006D613D" w14:paraId="2323FFD9" w14:textId="77777777">
        <w:trPr>
          <w:tblHeader/>
        </w:trPr>
        <w:tc>
          <w:tcPr>
            <w:tcW w:w="1500" w:type="dxa"/>
            <w:shd w:val="clear" w:color="auto" w:fill="FFCD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A0243" w14:textId="77777777" w:rsidR="00D90456" w:rsidRPr="006D613D" w:rsidRDefault="00000000">
            <w:pPr>
              <w:rPr>
                <w:rFonts w:ascii="Roboto" w:hAnsi="Roboto"/>
                <w:b/>
                <w:bCs/>
              </w:rPr>
            </w:pPr>
            <w:r w:rsidRPr="006D613D">
              <w:rPr>
                <w:rFonts w:ascii="Roboto" w:hAnsi="Roboto"/>
                <w:b/>
                <w:bCs/>
              </w:rPr>
              <w:t>Deadline</w:t>
            </w:r>
          </w:p>
        </w:tc>
        <w:tc>
          <w:tcPr>
            <w:tcW w:w="1560" w:type="dxa"/>
            <w:shd w:val="clear" w:color="auto" w:fill="FFCD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5B0FD" w14:textId="77777777" w:rsidR="00D90456" w:rsidRPr="006D613D" w:rsidRDefault="00000000">
            <w:pPr>
              <w:rPr>
                <w:rFonts w:ascii="Roboto" w:hAnsi="Roboto"/>
                <w:b/>
                <w:bCs/>
              </w:rPr>
            </w:pPr>
            <w:r w:rsidRPr="006D613D">
              <w:rPr>
                <w:rFonts w:ascii="Roboto" w:hAnsi="Roboto"/>
                <w:b/>
                <w:bCs/>
              </w:rPr>
              <w:t>Responsible</w:t>
            </w:r>
          </w:p>
        </w:tc>
        <w:tc>
          <w:tcPr>
            <w:tcW w:w="6300" w:type="dxa"/>
            <w:shd w:val="clear" w:color="auto" w:fill="FFCD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3B2EC" w14:textId="0C71A92D" w:rsidR="00D90456" w:rsidRPr="006D613D" w:rsidRDefault="00000000">
            <w:pPr>
              <w:rPr>
                <w:rFonts w:ascii="Roboto" w:hAnsi="Roboto"/>
                <w:b/>
                <w:bCs/>
              </w:rPr>
            </w:pPr>
            <w:r w:rsidRPr="006D613D">
              <w:rPr>
                <w:rFonts w:ascii="Roboto" w:hAnsi="Roboto"/>
                <w:b/>
                <w:bCs/>
              </w:rPr>
              <w:t xml:space="preserve">Steps (including digital dossier </w:t>
            </w:r>
            <w:r w:rsidR="00D02488" w:rsidRPr="006D613D">
              <w:rPr>
                <w:rFonts w:ascii="Roboto" w:hAnsi="Roboto"/>
                <w:b/>
                <w:bCs/>
              </w:rPr>
              <w:t>actions</w:t>
            </w:r>
            <w:r w:rsidRPr="006D613D">
              <w:rPr>
                <w:rFonts w:ascii="Roboto" w:hAnsi="Roboto"/>
                <w:b/>
                <w:bCs/>
              </w:rPr>
              <w:t>)</w:t>
            </w:r>
          </w:p>
        </w:tc>
      </w:tr>
      <w:tr w:rsidR="00D90456" w:rsidRPr="006D613D" w14:paraId="2587544C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1AE1D4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April 1,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564C1F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30D64" w14:textId="77777777" w:rsidR="00D90456" w:rsidRPr="006D613D" w:rsidRDefault="00000000" w:rsidP="00C75D2A">
            <w:pPr>
              <w:pStyle w:val="ListParagraph"/>
              <w:numPr>
                <w:ilvl w:val="0"/>
                <w:numId w:val="19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Informs DEO, in writing, of intent to seek promotion and/or tenure.</w:t>
            </w:r>
          </w:p>
          <w:p w14:paraId="7A157DC8" w14:textId="77777777" w:rsidR="00D90456" w:rsidRPr="006D613D" w:rsidRDefault="00000000" w:rsidP="00C75D2A">
            <w:pPr>
              <w:pStyle w:val="ListParagraph"/>
              <w:numPr>
                <w:ilvl w:val="0"/>
                <w:numId w:val="19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Suggests external reviewers to DEO.</w:t>
            </w:r>
          </w:p>
        </w:tc>
      </w:tr>
      <w:tr w:rsidR="00D90456" w:rsidRPr="006D613D" w14:paraId="36C9CF9D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9BE00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April 15,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AF067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55031" w14:textId="77777777" w:rsidR="00D90456" w:rsidRPr="006D613D" w:rsidRDefault="00000000" w:rsidP="00C75D2A">
            <w:pPr>
              <w:pStyle w:val="ListParagraph"/>
              <w:numPr>
                <w:ilvl w:val="0"/>
                <w:numId w:val="18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Informs the Dean of the candidate’s intention.</w:t>
            </w:r>
          </w:p>
          <w:p w14:paraId="56027185" w14:textId="719C87BC" w:rsidR="00D90456" w:rsidRPr="006D613D" w:rsidRDefault="00000000" w:rsidP="00C75D2A">
            <w:pPr>
              <w:pStyle w:val="ListParagraph"/>
              <w:numPr>
                <w:ilvl w:val="0"/>
                <w:numId w:val="18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Appoints the </w:t>
            </w:r>
            <w:r w:rsidR="004E73B5" w:rsidRPr="006D613D">
              <w:rPr>
                <w:rFonts w:ascii="Roboto" w:hAnsi="Roboto"/>
              </w:rPr>
              <w:t>Promotion and Tenure Committee (PTC)</w:t>
            </w:r>
            <w:r w:rsidRPr="006D613D">
              <w:rPr>
                <w:rFonts w:ascii="Roboto" w:hAnsi="Roboto"/>
              </w:rPr>
              <w:t>, including a designated chair.</w:t>
            </w:r>
          </w:p>
        </w:tc>
      </w:tr>
      <w:tr w:rsidR="00D90456" w:rsidRPr="006D613D" w14:paraId="58A6BDD9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2E7AC5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April 24,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8D55F" w14:textId="078E6E10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DEO, with </w:t>
            </w:r>
            <w:r w:rsidR="004E73B5" w:rsidRPr="006D613D">
              <w:rPr>
                <w:rFonts w:ascii="Roboto" w:hAnsi="Roboto"/>
              </w:rPr>
              <w:t>PTC</w:t>
            </w:r>
            <w:r w:rsidRPr="006D613D">
              <w:rPr>
                <w:rFonts w:ascii="Roboto" w:hAnsi="Roboto"/>
              </w:rPr>
              <w:t xml:space="preserve"> and candidate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E7674" w14:textId="6113B61B" w:rsidR="00D90456" w:rsidRPr="006D613D" w:rsidRDefault="00000000" w:rsidP="00C75D2A">
            <w:pPr>
              <w:pStyle w:val="ListParagraph"/>
              <w:numPr>
                <w:ilvl w:val="0"/>
                <w:numId w:val="17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Consults the candidate on external evaluators.</w:t>
            </w:r>
          </w:p>
          <w:p w14:paraId="1E630AEC" w14:textId="0EB77247" w:rsidR="00D90456" w:rsidRPr="006D613D" w:rsidRDefault="00000000" w:rsidP="00C75D2A">
            <w:pPr>
              <w:pStyle w:val="ListParagraph"/>
              <w:numPr>
                <w:ilvl w:val="0"/>
                <w:numId w:val="17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Submits the proposed list of evaluators to the Dean.</w:t>
            </w:r>
          </w:p>
        </w:tc>
      </w:tr>
      <w:tr w:rsidR="00D90456" w:rsidRPr="006D613D" w14:paraId="517ECE2E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E1DEE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May 8,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EDCBE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476872" w14:textId="7F73DBEA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Upon the Dean’s approval of the list, invites external evaluators and confirms their participation before spring contracts end.</w:t>
            </w:r>
            <w:r w:rsidRPr="006D613D">
              <w:rPr>
                <w:rFonts w:ascii="Roboto" w:hAnsi="Roboto"/>
                <w:color w:val="7F1D1D"/>
              </w:rPr>
              <w:t xml:space="preserve"> </w:t>
            </w:r>
          </w:p>
        </w:tc>
      </w:tr>
      <w:tr w:rsidR="00D90456" w:rsidRPr="006D613D" w14:paraId="316480AE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8A2B7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Summer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6FE74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— (off contract)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9C75EA" w14:textId="1AC8A588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No required submissions or actions from faculty. Candidates may assemble dossier materials at their own discretion; nothing is due, shared, or expected to be acknowledged until fall contracts resume.</w:t>
            </w:r>
            <w:r w:rsidRPr="006D613D">
              <w:rPr>
                <w:rFonts w:ascii="Roboto" w:hAnsi="Roboto"/>
                <w:color w:val="7F1D1D"/>
              </w:rPr>
              <w:t xml:space="preserve"> </w:t>
            </w:r>
          </w:p>
        </w:tc>
      </w:tr>
      <w:tr w:rsidR="00D90456" w:rsidRPr="006D613D" w14:paraId="100F85FD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951A0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Sept. 1,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D4CBB" w14:textId="61C5561C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  <w:r w:rsidR="00CC4EFF" w:rsidRPr="006D613D">
              <w:rPr>
                <w:rFonts w:ascii="Roboto" w:hAnsi="Roboto"/>
              </w:rPr>
              <w:t>,</w:t>
            </w:r>
            <w:r w:rsidRPr="006D613D">
              <w:rPr>
                <w:rFonts w:ascii="Roboto" w:hAnsi="Roboto"/>
              </w:rPr>
              <w:t xml:space="preserve"> GC HR</w:t>
            </w:r>
            <w:r w:rsidR="00CC4EFF" w:rsidRPr="006D613D">
              <w:rPr>
                <w:rFonts w:ascii="Roboto" w:hAnsi="Roboto"/>
              </w:rPr>
              <w:t xml:space="preserve">, </w:t>
            </w: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56119" w14:textId="712FF0E3" w:rsidR="00D90456" w:rsidRPr="006D613D" w:rsidRDefault="00000000" w:rsidP="00C75D2A">
            <w:pPr>
              <w:pStyle w:val="ListParagraph"/>
              <w:numPr>
                <w:ilvl w:val="0"/>
                <w:numId w:val="16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 submits the electronic promotion record</w:t>
            </w:r>
            <w:r w:rsidR="00D02488" w:rsidRPr="006D613D">
              <w:rPr>
                <w:rFonts w:ascii="Roboto" w:hAnsi="Roboto"/>
              </w:rPr>
              <w:t>. The electronic promotion record comprises one</w:t>
            </w:r>
            <w:r w:rsidRPr="006D613D">
              <w:rPr>
                <w:rFonts w:ascii="Roboto" w:hAnsi="Roboto"/>
              </w:rPr>
              <w:t xml:space="preserve"> dossier folder in UI OneDrive with </w:t>
            </w:r>
            <w:r w:rsidR="00D02488" w:rsidRPr="006D613D">
              <w:rPr>
                <w:rFonts w:ascii="Roboto" w:hAnsi="Roboto"/>
              </w:rPr>
              <w:t>two</w:t>
            </w:r>
            <w:r w:rsidRPr="006D613D">
              <w:rPr>
                <w:rFonts w:ascii="Roboto" w:hAnsi="Roboto"/>
              </w:rPr>
              <w:t xml:space="preserve"> subfolder</w:t>
            </w:r>
            <w:r w:rsidR="00D02488" w:rsidRPr="006D613D">
              <w:rPr>
                <w:rFonts w:ascii="Roboto" w:hAnsi="Roboto"/>
              </w:rPr>
              <w:t xml:space="preserve">s: 1. </w:t>
            </w:r>
            <w:r w:rsidRPr="006D613D">
              <w:rPr>
                <w:rFonts w:ascii="Roboto" w:hAnsi="Roboto"/>
              </w:rPr>
              <w:t>Teaching</w:t>
            </w:r>
            <w:r w:rsidR="00D02488" w:rsidRPr="006D613D">
              <w:rPr>
                <w:rFonts w:ascii="Roboto" w:hAnsi="Roboto"/>
              </w:rPr>
              <w:t xml:space="preserve"> and Service</w:t>
            </w:r>
            <w:r w:rsidRPr="006D613D">
              <w:rPr>
                <w:rFonts w:ascii="Roboto" w:hAnsi="Roboto"/>
              </w:rPr>
              <w:t xml:space="preserve">, </w:t>
            </w:r>
            <w:r w:rsidR="00D02488" w:rsidRPr="006D613D">
              <w:rPr>
                <w:rFonts w:ascii="Roboto" w:hAnsi="Roboto"/>
              </w:rPr>
              <w:t xml:space="preserve">and 2. </w:t>
            </w:r>
            <w:r w:rsidRPr="006D613D">
              <w:rPr>
                <w:rFonts w:ascii="Roboto" w:hAnsi="Roboto"/>
              </w:rPr>
              <w:t xml:space="preserve">Research/Creative Work. </w:t>
            </w:r>
          </w:p>
          <w:p w14:paraId="504ADAA4" w14:textId="74CC89C2" w:rsidR="00D90456" w:rsidRPr="006D613D" w:rsidRDefault="00000000" w:rsidP="00C75D2A">
            <w:pPr>
              <w:pStyle w:val="ListParagraph"/>
              <w:numPr>
                <w:ilvl w:val="0"/>
                <w:numId w:val="16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 grants edit access to the DEO</w:t>
            </w:r>
            <w:r w:rsidR="00D02488" w:rsidRPr="006D613D">
              <w:rPr>
                <w:rFonts w:ascii="Roboto" w:hAnsi="Roboto"/>
              </w:rPr>
              <w:t xml:space="preserve"> (needed for downloading and re-sharing with external reviewers)</w:t>
            </w:r>
          </w:p>
          <w:p w14:paraId="62B2A842" w14:textId="57C007C7" w:rsidR="00D90456" w:rsidRPr="006D613D" w:rsidRDefault="00000000" w:rsidP="00C75D2A">
            <w:pPr>
              <w:pStyle w:val="ListParagraph"/>
              <w:numPr>
                <w:ilvl w:val="0"/>
                <w:numId w:val="16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GC HR generates the required cover sheet </w:t>
            </w:r>
            <w:r w:rsidR="00D02488" w:rsidRPr="006D613D">
              <w:rPr>
                <w:rFonts w:ascii="Roboto" w:hAnsi="Roboto"/>
              </w:rPr>
              <w:t xml:space="preserve">in </w:t>
            </w:r>
            <w:r w:rsidR="00CC4EFF" w:rsidRPr="006D613D">
              <w:rPr>
                <w:rFonts w:ascii="Roboto" w:hAnsi="Roboto"/>
              </w:rPr>
              <w:t xml:space="preserve">the </w:t>
            </w:r>
            <w:r w:rsidR="00D02488" w:rsidRPr="006D613D">
              <w:rPr>
                <w:rFonts w:ascii="Roboto" w:hAnsi="Roboto"/>
              </w:rPr>
              <w:t>F</w:t>
            </w:r>
            <w:r w:rsidR="00CC4EFF" w:rsidRPr="006D613D">
              <w:rPr>
                <w:rFonts w:ascii="Roboto" w:hAnsi="Roboto"/>
              </w:rPr>
              <w:t>aculty Admin Center (FAC)</w:t>
            </w:r>
            <w:r w:rsidRPr="006D613D">
              <w:rPr>
                <w:rFonts w:ascii="Roboto" w:hAnsi="Roboto"/>
              </w:rPr>
              <w:t xml:space="preserve">; DEO </w:t>
            </w:r>
            <w:r w:rsidR="00D02488" w:rsidRPr="006D613D">
              <w:rPr>
                <w:rFonts w:ascii="Roboto" w:hAnsi="Roboto"/>
              </w:rPr>
              <w:t xml:space="preserve">uploads candidate materials to </w:t>
            </w:r>
            <w:r w:rsidR="00CC4EFF" w:rsidRPr="006D613D">
              <w:rPr>
                <w:rFonts w:ascii="Roboto" w:hAnsi="Roboto"/>
              </w:rPr>
              <w:t xml:space="preserve">the </w:t>
            </w:r>
            <w:r w:rsidR="00D02488" w:rsidRPr="006D613D">
              <w:rPr>
                <w:rFonts w:ascii="Roboto" w:hAnsi="Roboto"/>
              </w:rPr>
              <w:t>F</w:t>
            </w:r>
            <w:r w:rsidR="00CC4EFF" w:rsidRPr="006D613D">
              <w:rPr>
                <w:rFonts w:ascii="Roboto" w:hAnsi="Roboto"/>
              </w:rPr>
              <w:t>AC</w:t>
            </w:r>
            <w:r w:rsidR="00D02488" w:rsidRPr="006D613D">
              <w:rPr>
                <w:rFonts w:ascii="Roboto" w:hAnsi="Roboto"/>
              </w:rPr>
              <w:t>.</w:t>
            </w:r>
          </w:p>
          <w:p w14:paraId="7AEDCE47" w14:textId="23B40E6E" w:rsidR="00D90456" w:rsidRPr="006D613D" w:rsidRDefault="00C75D2A" w:rsidP="00C75D2A">
            <w:pPr>
              <w:pStyle w:val="ListParagraph"/>
              <w:numPr>
                <w:ilvl w:val="0"/>
                <w:numId w:val="16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 materials, once uploaded to the FAC, become the frozen dossier of record</w:t>
            </w:r>
            <w:r w:rsidR="00CC4EFF" w:rsidRPr="006D613D">
              <w:rPr>
                <w:rFonts w:ascii="Roboto" w:hAnsi="Roboto"/>
              </w:rPr>
              <w:t>.</w:t>
            </w:r>
          </w:p>
        </w:tc>
      </w:tr>
      <w:tr w:rsidR="00D90456" w:rsidRPr="006D613D" w14:paraId="2D3BB42D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3E8B1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Sept. 2,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2A777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F6C20" w14:textId="357CCB8E" w:rsidR="00D90456" w:rsidRPr="006D613D" w:rsidRDefault="00CC4EFF" w:rsidP="00C75D2A">
            <w:pPr>
              <w:pStyle w:val="ListParagraph"/>
              <w:numPr>
                <w:ilvl w:val="0"/>
                <w:numId w:val="15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Shares the dossier of record with the </w:t>
            </w:r>
            <w:r w:rsidR="004E73B5" w:rsidRPr="006D613D">
              <w:rPr>
                <w:rFonts w:ascii="Roboto" w:hAnsi="Roboto"/>
              </w:rPr>
              <w:t>PTC</w:t>
            </w:r>
            <w:r w:rsidRPr="006D613D">
              <w:rPr>
                <w:rFonts w:ascii="Roboto" w:hAnsi="Roboto"/>
              </w:rPr>
              <w:t xml:space="preserve"> via OneDrive.</w:t>
            </w:r>
          </w:p>
          <w:p w14:paraId="1B4E7DC5" w14:textId="6097432E" w:rsidR="00CF5A08" w:rsidRPr="006D613D" w:rsidRDefault="00D02488" w:rsidP="00C75D2A">
            <w:pPr>
              <w:pStyle w:val="ListParagraph"/>
              <w:numPr>
                <w:ilvl w:val="0"/>
                <w:numId w:val="15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Downloads the Research/Creative Work folder and shares materials with external reviewers</w:t>
            </w:r>
            <w:r w:rsidR="00CC4EFF" w:rsidRPr="006D613D">
              <w:rPr>
                <w:rFonts w:ascii="Roboto" w:hAnsi="Roboto"/>
              </w:rPr>
              <w:t xml:space="preserve"> through university email</w:t>
            </w:r>
            <w:r w:rsidR="00CF5A08" w:rsidRPr="006D613D">
              <w:rPr>
                <w:rFonts w:ascii="Roboto" w:hAnsi="Roboto"/>
              </w:rPr>
              <w:t>.</w:t>
            </w:r>
          </w:p>
        </w:tc>
      </w:tr>
      <w:tr w:rsidR="00D90456" w:rsidRPr="006D613D" w14:paraId="7D2F6E06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B64C8C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Oct. 19,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37F15" w14:textId="5D41C69D" w:rsidR="00D90456" w:rsidRPr="006D613D" w:rsidRDefault="004E73B5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PTC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B89B6D" w14:textId="7F57348A" w:rsidR="00D90456" w:rsidRPr="006D613D" w:rsidRDefault="00000000" w:rsidP="00CC4EFF">
            <w:p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Completes the classroom observation of the candidate.</w:t>
            </w:r>
          </w:p>
        </w:tc>
      </w:tr>
      <w:tr w:rsidR="00D90456" w:rsidRPr="006D613D" w14:paraId="6423F34A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F5663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Nov. 2,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1D6BA" w14:textId="6EF936BD" w:rsidR="00D90456" w:rsidRPr="006D613D" w:rsidRDefault="004E73B5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PTC</w:t>
            </w:r>
            <w:r w:rsidR="00917B76" w:rsidRPr="006D613D">
              <w:rPr>
                <w:rFonts w:ascii="Roboto" w:hAnsi="Roboto"/>
              </w:rPr>
              <w:t xml:space="preserve">, </w:t>
            </w:r>
            <w:r w:rsidRPr="006D613D">
              <w:rPr>
                <w:rFonts w:ascii="Roboto" w:hAnsi="Roboto"/>
              </w:rPr>
              <w:t xml:space="preserve">DCG, </w:t>
            </w:r>
            <w:r w:rsidR="00917B76"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14DAB1" w14:textId="6E1BA74E" w:rsidR="00D90456" w:rsidRPr="006D613D" w:rsidRDefault="004E73B5" w:rsidP="00917B76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PTC</w:t>
            </w:r>
            <w:r w:rsidR="00C75D2A" w:rsidRPr="006D613D">
              <w:rPr>
                <w:rFonts w:ascii="Roboto" w:hAnsi="Roboto"/>
              </w:rPr>
              <w:t xml:space="preserve"> submits its report </w:t>
            </w:r>
            <w:r w:rsidR="00917B76" w:rsidRPr="006D613D">
              <w:rPr>
                <w:rFonts w:ascii="Roboto" w:hAnsi="Roboto"/>
              </w:rPr>
              <w:t xml:space="preserve">(including teaching observation) </w:t>
            </w:r>
            <w:r w:rsidR="00C75D2A" w:rsidRPr="006D613D">
              <w:rPr>
                <w:rFonts w:ascii="Roboto" w:hAnsi="Roboto"/>
              </w:rPr>
              <w:t>to the DEO.</w:t>
            </w:r>
          </w:p>
          <w:p w14:paraId="0114A06C" w14:textId="40EBDC87" w:rsidR="00917B76" w:rsidRPr="006D613D" w:rsidRDefault="00917B76" w:rsidP="00917B76">
            <w:pPr>
              <w:pStyle w:val="ListParagraph"/>
              <w:numPr>
                <w:ilvl w:val="0"/>
                <w:numId w:val="6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DEO uploads the </w:t>
            </w:r>
            <w:r w:rsidR="004E73B5" w:rsidRPr="006D613D">
              <w:rPr>
                <w:rFonts w:ascii="Roboto" w:hAnsi="Roboto"/>
              </w:rPr>
              <w:t>PTC</w:t>
            </w:r>
            <w:r w:rsidRPr="006D613D">
              <w:rPr>
                <w:rFonts w:ascii="Roboto" w:hAnsi="Roboto"/>
              </w:rPr>
              <w:t xml:space="preserve"> Report to the FAC</w:t>
            </w:r>
            <w:r w:rsidR="00BC11DC">
              <w:rPr>
                <w:rFonts w:ascii="Roboto" w:hAnsi="Roboto"/>
              </w:rPr>
              <w:t>. Informs the dean.</w:t>
            </w:r>
          </w:p>
          <w:p w14:paraId="00D77158" w14:textId="2745EFCD" w:rsidR="004E73B5" w:rsidRPr="006D613D" w:rsidRDefault="004E73B5" w:rsidP="00835531">
            <w:pPr>
              <w:pStyle w:val="ListParagraph"/>
              <w:ind w:left="360"/>
              <w:rPr>
                <w:rFonts w:ascii="Roboto" w:hAnsi="Roboto"/>
              </w:rPr>
            </w:pPr>
          </w:p>
        </w:tc>
      </w:tr>
      <w:tr w:rsidR="00DE16F7" w:rsidRPr="006D613D" w14:paraId="1746EA0A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95516" w14:textId="7FE4A0C4" w:rsidR="00DE16F7" w:rsidRPr="006D613D" w:rsidRDefault="00DE16F7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Nov. 3,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1EC28" w14:textId="04696CB3" w:rsidR="00DE16F7" w:rsidRPr="006D613D" w:rsidRDefault="00DE16F7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D9917" w14:textId="54312467" w:rsidR="00DE16F7" w:rsidRPr="006D613D" w:rsidRDefault="00DE16F7" w:rsidP="00DE16F7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Sends a copy of the PTC report to the candidate.</w:t>
            </w:r>
          </w:p>
        </w:tc>
      </w:tr>
      <w:tr w:rsidR="000C21B2" w:rsidRPr="006D613D" w14:paraId="19C7698D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23A829" w14:textId="6442950A" w:rsidR="000C21B2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Nov. 6,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F6ED55" w14:textId="6DDAABC8" w:rsidR="000C21B2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Dean</w:t>
            </w:r>
            <w:r w:rsidR="00DE16F7" w:rsidRPr="006D613D">
              <w:rPr>
                <w:rFonts w:ascii="Roboto" w:hAnsi="Roboto"/>
              </w:rPr>
              <w:t>, External Reviewers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74673" w14:textId="77777777" w:rsidR="000C21B2" w:rsidRPr="006D613D" w:rsidRDefault="000C21B2" w:rsidP="00DE16F7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Appoints the Collegiate Consulting Group.</w:t>
            </w:r>
          </w:p>
          <w:p w14:paraId="7EFBB7CF" w14:textId="32DA62DF" w:rsidR="00DE16F7" w:rsidRPr="006D613D" w:rsidRDefault="00DE16F7" w:rsidP="00DE16F7">
            <w:pPr>
              <w:pStyle w:val="ListParagraph"/>
              <w:numPr>
                <w:ilvl w:val="0"/>
                <w:numId w:val="20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Deadline for external reviewers to submit their letters.</w:t>
            </w:r>
          </w:p>
        </w:tc>
      </w:tr>
      <w:tr w:rsidR="00D90456" w:rsidRPr="006D613D" w14:paraId="54F8F770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7E03E3" w14:textId="426360E4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lastRenderedPageBreak/>
              <w:t>Nov. 1</w:t>
            </w:r>
            <w:r w:rsidR="00B32A74">
              <w:rPr>
                <w:rFonts w:ascii="Roboto" w:hAnsi="Roboto"/>
              </w:rPr>
              <w:t>0</w:t>
            </w:r>
            <w:r w:rsidRPr="006D613D">
              <w:rPr>
                <w:rFonts w:ascii="Roboto" w:hAnsi="Roboto"/>
              </w:rPr>
              <w:t>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7CA99" w14:textId="4E12F1C6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  <w:r w:rsidR="00917B76" w:rsidRPr="006D613D">
              <w:rPr>
                <w:rFonts w:ascii="Roboto" w:hAnsi="Roboto"/>
              </w:rPr>
              <w:t>, 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CBA98" w14:textId="7F57AD7E" w:rsidR="00917B76" w:rsidRPr="006D613D" w:rsidRDefault="00000000" w:rsidP="00917B76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Deadline to respond to the DEO regarding the </w:t>
            </w:r>
            <w:r w:rsidR="004E73B5" w:rsidRPr="006D613D">
              <w:rPr>
                <w:rFonts w:ascii="Roboto" w:hAnsi="Roboto"/>
              </w:rPr>
              <w:t>PTC</w:t>
            </w:r>
            <w:r w:rsidRPr="006D613D">
              <w:rPr>
                <w:rFonts w:ascii="Roboto" w:hAnsi="Roboto"/>
              </w:rPr>
              <w:t xml:space="preserve"> report</w:t>
            </w:r>
            <w:r w:rsidR="004E73B5" w:rsidRPr="006D613D">
              <w:rPr>
                <w:rFonts w:ascii="Roboto" w:hAnsi="Roboto"/>
              </w:rPr>
              <w:t>.</w:t>
            </w:r>
          </w:p>
          <w:p w14:paraId="0FD40CBA" w14:textId="13CD432E" w:rsidR="004E73B5" w:rsidRPr="006D613D" w:rsidRDefault="00000000" w:rsidP="004E73B5">
            <w:pPr>
              <w:pStyle w:val="ListParagraph"/>
              <w:numPr>
                <w:ilvl w:val="0"/>
                <w:numId w:val="7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DEO </w:t>
            </w:r>
            <w:r w:rsidR="00917B76" w:rsidRPr="006D613D">
              <w:rPr>
                <w:rFonts w:ascii="Roboto" w:hAnsi="Roboto"/>
              </w:rPr>
              <w:t>uploads</w:t>
            </w:r>
            <w:r w:rsidRPr="006D613D">
              <w:rPr>
                <w:rFonts w:ascii="Roboto" w:hAnsi="Roboto"/>
              </w:rPr>
              <w:t xml:space="preserve"> any response to </w:t>
            </w:r>
            <w:r w:rsidR="00917B76" w:rsidRPr="006D613D">
              <w:rPr>
                <w:rFonts w:ascii="Roboto" w:hAnsi="Roboto"/>
              </w:rPr>
              <w:t>the FAC and shares with the DCG chair.</w:t>
            </w:r>
          </w:p>
        </w:tc>
      </w:tr>
      <w:tr w:rsidR="00D90456" w:rsidRPr="006D613D" w14:paraId="159E64B2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9628B" w14:textId="0CFCA5E3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Nov. 1</w:t>
            </w:r>
            <w:r w:rsidR="00B32A74">
              <w:rPr>
                <w:rFonts w:ascii="Roboto" w:hAnsi="Roboto"/>
              </w:rPr>
              <w:t>6</w:t>
            </w:r>
            <w:r w:rsidRPr="006D613D">
              <w:rPr>
                <w:rFonts w:ascii="Roboto" w:hAnsi="Roboto"/>
              </w:rPr>
              <w:t>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66D0D" w14:textId="15E6F509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</w:t>
            </w:r>
            <w:r w:rsidR="00917B76" w:rsidRPr="006D613D">
              <w:rPr>
                <w:rFonts w:ascii="Roboto" w:hAnsi="Roboto"/>
              </w:rPr>
              <w:t>CG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25DA0" w14:textId="79924E12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Reviews the </w:t>
            </w:r>
            <w:r w:rsidR="00C75D2A" w:rsidRPr="006D613D">
              <w:rPr>
                <w:rFonts w:ascii="Roboto" w:hAnsi="Roboto"/>
              </w:rPr>
              <w:t xml:space="preserve">dossier, teaching observation, </w:t>
            </w:r>
            <w:r w:rsidR="004E73B5" w:rsidRPr="006D613D">
              <w:rPr>
                <w:rFonts w:ascii="Roboto" w:hAnsi="Roboto"/>
              </w:rPr>
              <w:t xml:space="preserve">external review letters, </w:t>
            </w:r>
            <w:r w:rsidR="00C75D2A" w:rsidRPr="006D613D">
              <w:rPr>
                <w:rFonts w:ascii="Roboto" w:hAnsi="Roboto"/>
              </w:rPr>
              <w:t xml:space="preserve">any </w:t>
            </w:r>
            <w:r w:rsidRPr="006D613D">
              <w:rPr>
                <w:rFonts w:ascii="Roboto" w:hAnsi="Roboto"/>
              </w:rPr>
              <w:t>candidate response, votes, and submits its voting result and summary report to the DEO.</w:t>
            </w:r>
            <w:r w:rsidRPr="006D613D">
              <w:rPr>
                <w:rFonts w:ascii="Roboto" w:hAnsi="Roboto"/>
                <w:color w:val="7F1D1D"/>
              </w:rPr>
              <w:t xml:space="preserve"> </w:t>
            </w:r>
          </w:p>
        </w:tc>
      </w:tr>
      <w:tr w:rsidR="00D90456" w:rsidRPr="006D613D" w14:paraId="26F5E38A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9C286" w14:textId="0D1CF72B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Nov. </w:t>
            </w:r>
            <w:r w:rsidR="00B32A74">
              <w:rPr>
                <w:rFonts w:ascii="Roboto" w:hAnsi="Roboto"/>
              </w:rPr>
              <w:t>17</w:t>
            </w:r>
            <w:r w:rsidRPr="006D613D">
              <w:rPr>
                <w:rFonts w:ascii="Roboto" w:hAnsi="Roboto"/>
              </w:rPr>
              <w:t>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898EC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B2B63" w14:textId="77777777" w:rsidR="00D90456" w:rsidRPr="006D613D" w:rsidRDefault="00000000" w:rsidP="00917B76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Sends the </w:t>
            </w:r>
            <w:r w:rsidR="00917B76" w:rsidRPr="006D613D">
              <w:rPr>
                <w:rFonts w:ascii="Roboto" w:hAnsi="Roboto"/>
              </w:rPr>
              <w:t>DCG</w:t>
            </w:r>
            <w:r w:rsidRPr="006D613D">
              <w:rPr>
                <w:rFonts w:ascii="Roboto" w:hAnsi="Roboto"/>
              </w:rPr>
              <w:t xml:space="preserve"> voting result and summary report to the candidate.</w:t>
            </w:r>
          </w:p>
          <w:p w14:paraId="770F7484" w14:textId="47204542" w:rsidR="00917B76" w:rsidRPr="006D613D" w:rsidRDefault="00917B76" w:rsidP="00917B76">
            <w:pPr>
              <w:pStyle w:val="ListParagraph"/>
              <w:numPr>
                <w:ilvl w:val="0"/>
                <w:numId w:val="8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Uploads the DCG voting result and summary report to the FAC.</w:t>
            </w:r>
          </w:p>
        </w:tc>
      </w:tr>
      <w:tr w:rsidR="00D90456" w:rsidRPr="006D613D" w14:paraId="3FDD73FF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6FB13" w14:textId="54CF4685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Dec. </w:t>
            </w:r>
            <w:r w:rsidR="00B32A74">
              <w:rPr>
                <w:rFonts w:ascii="Roboto" w:hAnsi="Roboto"/>
              </w:rPr>
              <w:t>3</w:t>
            </w:r>
            <w:r w:rsidRPr="006D613D">
              <w:rPr>
                <w:rFonts w:ascii="Roboto" w:hAnsi="Roboto"/>
              </w:rPr>
              <w:t>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7AEEDA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A1110" w14:textId="5D6CDAE0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Deadline to respond to the DEO regarding the voting result and summary report</w:t>
            </w:r>
            <w:r w:rsidR="00917B76" w:rsidRPr="006D613D">
              <w:rPr>
                <w:rFonts w:ascii="Roboto" w:hAnsi="Roboto"/>
              </w:rPr>
              <w:t>.</w:t>
            </w:r>
          </w:p>
        </w:tc>
      </w:tr>
      <w:tr w:rsidR="00D90456" w:rsidRPr="006D613D" w14:paraId="756EE3B0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7C7AB" w14:textId="6983E37F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Dec. </w:t>
            </w:r>
            <w:r w:rsidR="00B32A74">
              <w:rPr>
                <w:rFonts w:ascii="Roboto" w:hAnsi="Roboto"/>
              </w:rPr>
              <w:t>8</w:t>
            </w:r>
            <w:r w:rsidRPr="006D613D">
              <w:rPr>
                <w:rFonts w:ascii="Roboto" w:hAnsi="Roboto"/>
              </w:rPr>
              <w:t>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3B047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DEO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625D0D" w14:textId="3C2FFAC5" w:rsidR="00917B76" w:rsidRPr="006D613D" w:rsidRDefault="00917B76" w:rsidP="00C75D2A">
            <w:pPr>
              <w:pStyle w:val="ListParagraph"/>
              <w:numPr>
                <w:ilvl w:val="0"/>
                <w:numId w:val="11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Uploads the DEO recommendation letter to the FAC.</w:t>
            </w:r>
          </w:p>
          <w:p w14:paraId="10CBCC72" w14:textId="17B41EE7" w:rsidR="00D90456" w:rsidRPr="006D613D" w:rsidRDefault="00000000" w:rsidP="00C75D2A">
            <w:pPr>
              <w:pStyle w:val="ListParagraph"/>
              <w:numPr>
                <w:ilvl w:val="0"/>
                <w:numId w:val="11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Sends a copy of the recommendation letter to the candidate.</w:t>
            </w:r>
            <w:r w:rsidRPr="006D613D">
              <w:rPr>
                <w:rFonts w:ascii="Roboto" w:hAnsi="Roboto"/>
                <w:color w:val="7F1D1D"/>
              </w:rPr>
              <w:t xml:space="preserve"> </w:t>
            </w:r>
          </w:p>
        </w:tc>
      </w:tr>
      <w:tr w:rsidR="00D90456" w:rsidRPr="006D613D" w14:paraId="226772F0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1D292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Dec. 18, 2026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7F9A4" w14:textId="486A3506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  <w:r w:rsidR="00917B76" w:rsidRPr="006D613D">
              <w:rPr>
                <w:rFonts w:ascii="Roboto" w:hAnsi="Roboto"/>
              </w:rPr>
              <w:t>, Dean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EB955" w14:textId="77777777" w:rsidR="00C75D2A" w:rsidRPr="006D613D" w:rsidRDefault="00000000" w:rsidP="00C75D2A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Deadline to respond to the Dean regarding the DEO recommendation letter. </w:t>
            </w:r>
          </w:p>
          <w:p w14:paraId="6750D0CF" w14:textId="523C9721" w:rsidR="00D90456" w:rsidRPr="006D613D" w:rsidRDefault="00000000" w:rsidP="00C75D2A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Dean </w:t>
            </w:r>
            <w:r w:rsidR="00917B76" w:rsidRPr="006D613D">
              <w:rPr>
                <w:rFonts w:ascii="Roboto" w:hAnsi="Roboto"/>
              </w:rPr>
              <w:t>uploads any candidate</w:t>
            </w:r>
            <w:r w:rsidRPr="006D613D">
              <w:rPr>
                <w:rFonts w:ascii="Roboto" w:hAnsi="Roboto"/>
              </w:rPr>
              <w:t xml:space="preserve"> response to the </w:t>
            </w:r>
            <w:r w:rsidR="00917B76" w:rsidRPr="006D613D">
              <w:rPr>
                <w:rFonts w:ascii="Roboto" w:hAnsi="Roboto"/>
              </w:rPr>
              <w:t>FAC.</w:t>
            </w:r>
          </w:p>
        </w:tc>
      </w:tr>
      <w:tr w:rsidR="00D90456" w:rsidRPr="006D613D" w14:paraId="03619AED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11D94" w14:textId="10AB2AB1" w:rsidR="00D90456" w:rsidRPr="006D613D" w:rsidRDefault="006F377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Dec. 21,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8A00B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Dean’s office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08169" w14:textId="7A492795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Shares the promotion record</w:t>
            </w:r>
            <w:r w:rsidR="00917B76" w:rsidRPr="006D613D">
              <w:rPr>
                <w:rFonts w:ascii="Roboto" w:hAnsi="Roboto"/>
              </w:rPr>
              <w:t xml:space="preserve">, </w:t>
            </w:r>
            <w:r w:rsidRPr="006D613D">
              <w:rPr>
                <w:rFonts w:ascii="Roboto" w:hAnsi="Roboto"/>
              </w:rPr>
              <w:t>including all candidate responses</w:t>
            </w:r>
            <w:r w:rsidR="00917B76" w:rsidRPr="006D613D">
              <w:rPr>
                <w:rFonts w:ascii="Roboto" w:hAnsi="Roboto"/>
              </w:rPr>
              <w:t>,</w:t>
            </w:r>
            <w:r w:rsidRPr="006D613D">
              <w:rPr>
                <w:rFonts w:ascii="Roboto" w:hAnsi="Roboto"/>
              </w:rPr>
              <w:t xml:space="preserve"> with the CC</w:t>
            </w:r>
            <w:r w:rsidR="00F275FA" w:rsidRPr="006D613D">
              <w:rPr>
                <w:rFonts w:ascii="Roboto" w:hAnsi="Roboto"/>
              </w:rPr>
              <w:t>G</w:t>
            </w:r>
            <w:r w:rsidRPr="006D613D">
              <w:rPr>
                <w:rFonts w:ascii="Roboto" w:hAnsi="Roboto"/>
              </w:rPr>
              <w:t>.</w:t>
            </w:r>
          </w:p>
        </w:tc>
      </w:tr>
      <w:tr w:rsidR="00D90456" w:rsidRPr="006D613D" w14:paraId="6286FA1B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811A4A" w14:textId="087ECFF0" w:rsidR="00D90456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Jan. 21,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A5875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CCG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05698" w14:textId="79743680" w:rsidR="00D90456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Meets with the Dean and submits its report.</w:t>
            </w:r>
            <w:r w:rsidRPr="006D613D">
              <w:rPr>
                <w:rFonts w:ascii="Roboto" w:hAnsi="Roboto"/>
                <w:color w:val="7F1D1D"/>
              </w:rPr>
              <w:t xml:space="preserve"> </w:t>
            </w:r>
          </w:p>
        </w:tc>
      </w:tr>
      <w:tr w:rsidR="00D90456" w:rsidRPr="006D613D" w14:paraId="7E5F2739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5C56F" w14:textId="723C9FDD" w:rsidR="00D90456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Jan. </w:t>
            </w:r>
            <w:r w:rsidR="00CB5BCD" w:rsidRPr="006D613D">
              <w:rPr>
                <w:rFonts w:ascii="Roboto" w:hAnsi="Roboto"/>
              </w:rPr>
              <w:t>2</w:t>
            </w:r>
            <w:r w:rsidRPr="006D613D">
              <w:rPr>
                <w:rFonts w:ascii="Roboto" w:hAnsi="Roboto"/>
              </w:rPr>
              <w:t>2, 2027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4152D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Dean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53025" w14:textId="2CBA033F" w:rsidR="00CC4EFF" w:rsidRPr="006D613D" w:rsidRDefault="00000000" w:rsidP="00CC4EFF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Sends the CCG report to the candidate</w:t>
            </w:r>
            <w:r w:rsidR="000C21B2" w:rsidRPr="006D613D">
              <w:rPr>
                <w:rFonts w:ascii="Roboto" w:hAnsi="Roboto"/>
              </w:rPr>
              <w:t xml:space="preserve"> if negative.</w:t>
            </w:r>
            <w:r w:rsidR="00CC4EFF" w:rsidRPr="006D613D">
              <w:rPr>
                <w:rFonts w:ascii="Roboto" w:hAnsi="Roboto"/>
              </w:rPr>
              <w:t xml:space="preserve"> </w:t>
            </w:r>
          </w:p>
          <w:p w14:paraId="550D6817" w14:textId="142846F5" w:rsidR="00CC4EFF" w:rsidRPr="006D613D" w:rsidRDefault="00CC4EFF" w:rsidP="00CC4EFF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  <w:color w:val="7F1D1D"/>
              </w:rPr>
            </w:pPr>
            <w:r w:rsidRPr="006D613D">
              <w:rPr>
                <w:rFonts w:ascii="Roboto" w:hAnsi="Roboto"/>
              </w:rPr>
              <w:t>Uploads the CCG report to the FAC.</w:t>
            </w:r>
          </w:p>
        </w:tc>
      </w:tr>
      <w:tr w:rsidR="00D90456" w:rsidRPr="006D613D" w14:paraId="6FE9993E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0B2FD" w14:textId="3A455632" w:rsidR="00D90456" w:rsidRPr="006D613D" w:rsidRDefault="000C21B2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Jan. 29,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F625C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D4414" w14:textId="5E2457A9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Deadline to respond to the Dean regarding the CCG report.</w:t>
            </w:r>
          </w:p>
        </w:tc>
      </w:tr>
      <w:tr w:rsidR="00D90456" w:rsidRPr="006D613D" w14:paraId="15BCA91C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8C187" w14:textId="104C1C5F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Feb. </w:t>
            </w:r>
            <w:r w:rsidR="00CB5BCD" w:rsidRPr="006D613D">
              <w:rPr>
                <w:rFonts w:ascii="Roboto" w:hAnsi="Roboto"/>
              </w:rPr>
              <w:t>5</w:t>
            </w:r>
            <w:r w:rsidRPr="006D613D">
              <w:rPr>
                <w:rFonts w:ascii="Roboto" w:hAnsi="Roboto"/>
              </w:rPr>
              <w:t>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5485C" w14:textId="4B77BB84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Dean</w:t>
            </w:r>
            <w:r w:rsidR="00CC4EFF" w:rsidRPr="006D613D">
              <w:rPr>
                <w:rFonts w:ascii="Roboto" w:hAnsi="Roboto"/>
              </w:rPr>
              <w:t>, GC HR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85D60D" w14:textId="77777777" w:rsidR="00D90456" w:rsidRPr="006D613D" w:rsidRDefault="00000000" w:rsidP="00C75D2A">
            <w:pPr>
              <w:pStyle w:val="ListParagraph"/>
              <w:numPr>
                <w:ilvl w:val="0"/>
                <w:numId w:val="12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Submits the recommendation letter to the Provost.</w:t>
            </w:r>
          </w:p>
          <w:p w14:paraId="60718863" w14:textId="4C6333BD" w:rsidR="00D90456" w:rsidRPr="006D613D" w:rsidRDefault="00000000" w:rsidP="00C75D2A">
            <w:pPr>
              <w:pStyle w:val="ListParagraph"/>
              <w:numPr>
                <w:ilvl w:val="0"/>
                <w:numId w:val="12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Submits the completed dossier</w:t>
            </w:r>
            <w:r w:rsidR="00CC4EFF" w:rsidRPr="006D613D">
              <w:rPr>
                <w:rFonts w:ascii="Roboto" w:hAnsi="Roboto"/>
              </w:rPr>
              <w:t>,</w:t>
            </w:r>
            <w:r w:rsidRPr="006D613D">
              <w:rPr>
                <w:rFonts w:ascii="Roboto" w:hAnsi="Roboto"/>
              </w:rPr>
              <w:t xml:space="preserve"> including all candidate responses to date</w:t>
            </w:r>
            <w:r w:rsidR="00CC4EFF" w:rsidRPr="006D613D">
              <w:rPr>
                <w:rFonts w:ascii="Roboto" w:hAnsi="Roboto"/>
              </w:rPr>
              <w:t>,</w:t>
            </w:r>
            <w:r w:rsidRPr="006D613D">
              <w:rPr>
                <w:rFonts w:ascii="Roboto" w:hAnsi="Roboto"/>
              </w:rPr>
              <w:t xml:space="preserve"> to the Provost.</w:t>
            </w:r>
          </w:p>
          <w:p w14:paraId="78335678" w14:textId="77777777" w:rsidR="00D90456" w:rsidRPr="006D613D" w:rsidRDefault="00000000" w:rsidP="00C75D2A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Sends a copy of the recommendation letter to the candidate.</w:t>
            </w:r>
          </w:p>
          <w:p w14:paraId="7E8A2BBB" w14:textId="63AFA7D4" w:rsidR="00CC4EFF" w:rsidRPr="006D613D" w:rsidRDefault="00CC4EFF" w:rsidP="00C75D2A">
            <w:pPr>
              <w:pStyle w:val="ListParagraph"/>
              <w:numPr>
                <w:ilvl w:val="0"/>
                <w:numId w:val="12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GC HR uploads Dean letter to the FAC.</w:t>
            </w:r>
          </w:p>
        </w:tc>
      </w:tr>
      <w:tr w:rsidR="00D90456" w:rsidRPr="006D613D" w14:paraId="22F4E2D5" w14:textId="77777777"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05A89" w14:textId="531D3381" w:rsidR="00D90456" w:rsidRPr="006D613D" w:rsidRDefault="00CB5BCD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 xml:space="preserve">Feb. </w:t>
            </w:r>
            <w:r w:rsidR="000C21B2" w:rsidRPr="006D613D">
              <w:rPr>
                <w:rFonts w:ascii="Roboto" w:hAnsi="Roboto"/>
              </w:rPr>
              <w:t>1</w:t>
            </w:r>
            <w:r w:rsidRPr="006D613D">
              <w:rPr>
                <w:rFonts w:ascii="Roboto" w:hAnsi="Roboto"/>
              </w:rPr>
              <w:t>2, 2027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DF88F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Candidate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56809" w14:textId="6690F22D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Deadline to respond to the Provost regarding the collegiate-level reports. Provost’s office appends the response to the dossier.</w:t>
            </w:r>
          </w:p>
        </w:tc>
      </w:tr>
      <w:tr w:rsidR="00D90456" w:rsidRPr="006D613D" w14:paraId="4A2C503D" w14:textId="77777777" w:rsidTr="00C75D2A">
        <w:trPr>
          <w:trHeight w:val="1586"/>
        </w:trPr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AEDCBF" w14:textId="77777777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March 2027</w:t>
            </w:r>
          </w:p>
        </w:tc>
        <w:tc>
          <w:tcPr>
            <w:tcW w:w="1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75D48" w14:textId="72AB028E" w:rsidR="00D90456" w:rsidRPr="006D613D" w:rsidRDefault="00000000">
            <w:p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Provost</w:t>
            </w:r>
            <w:r w:rsidR="00F62FB5">
              <w:rPr>
                <w:rFonts w:ascii="Roboto" w:hAnsi="Roboto"/>
              </w:rPr>
              <w:t>,</w:t>
            </w:r>
            <w:r w:rsidRPr="006D613D">
              <w:rPr>
                <w:rFonts w:ascii="Roboto" w:hAnsi="Roboto"/>
              </w:rPr>
              <w:t xml:space="preserve"> Dean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28174" w14:textId="64C65431" w:rsidR="00D90456" w:rsidRPr="006D613D" w:rsidRDefault="00000000" w:rsidP="00C75D2A">
            <w:pPr>
              <w:pStyle w:val="ListParagraph"/>
              <w:numPr>
                <w:ilvl w:val="0"/>
                <w:numId w:val="13"/>
              </w:numPr>
              <w:spacing w:after="40"/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Provost submits the final recommendation to the Board of Regents for the April meeting and informs the Dean.</w:t>
            </w:r>
          </w:p>
          <w:p w14:paraId="694D0100" w14:textId="77777777" w:rsidR="00D90456" w:rsidRPr="006D613D" w:rsidRDefault="00000000" w:rsidP="00C75D2A">
            <w:pPr>
              <w:pStyle w:val="ListParagraph"/>
              <w:numPr>
                <w:ilvl w:val="0"/>
                <w:numId w:val="13"/>
              </w:numPr>
              <w:rPr>
                <w:rFonts w:ascii="Roboto" w:hAnsi="Roboto"/>
              </w:rPr>
            </w:pPr>
            <w:r w:rsidRPr="006D613D">
              <w:rPr>
                <w:rFonts w:ascii="Roboto" w:hAnsi="Roboto"/>
              </w:rPr>
              <w:t>Dean informs the candidate. If the Provost’s decision is negative, the candidate is also informed of the appeal procedures.</w:t>
            </w:r>
          </w:p>
        </w:tc>
      </w:tr>
    </w:tbl>
    <w:p w14:paraId="210F1BF0" w14:textId="77777777" w:rsidR="00C72963" w:rsidRDefault="00C72963"/>
    <w:sectPr w:rsidR="00C72963" w:rsidSect="00C75D2A">
      <w:pgSz w:w="12240" w:h="15840"/>
      <w:pgMar w:top="918" w:right="1440" w:bottom="97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8596B"/>
    <w:multiLevelType w:val="hybridMultilevel"/>
    <w:tmpl w:val="3AECF860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2DEA"/>
    <w:multiLevelType w:val="hybridMultilevel"/>
    <w:tmpl w:val="6B4240EC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416E0"/>
    <w:multiLevelType w:val="hybridMultilevel"/>
    <w:tmpl w:val="A8485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F73CA1"/>
    <w:multiLevelType w:val="hybridMultilevel"/>
    <w:tmpl w:val="69AC55C6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D1D27"/>
    <w:multiLevelType w:val="hybridMultilevel"/>
    <w:tmpl w:val="12BCF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5B685D"/>
    <w:multiLevelType w:val="hybridMultilevel"/>
    <w:tmpl w:val="EB3AB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5B28D3"/>
    <w:multiLevelType w:val="hybridMultilevel"/>
    <w:tmpl w:val="9E98CCCC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E2989"/>
    <w:multiLevelType w:val="hybridMultilevel"/>
    <w:tmpl w:val="55563BA4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3320B"/>
    <w:multiLevelType w:val="hybridMultilevel"/>
    <w:tmpl w:val="05EA3404"/>
    <w:lvl w:ilvl="0" w:tplc="F05CB4FA">
      <w:start w:val="1"/>
      <w:numFmt w:val="bullet"/>
      <w:lvlText w:val="●"/>
      <w:lvlJc w:val="left"/>
      <w:pPr>
        <w:ind w:left="720" w:hanging="360"/>
      </w:pPr>
    </w:lvl>
    <w:lvl w:ilvl="1" w:tplc="8FCE75C2">
      <w:start w:val="1"/>
      <w:numFmt w:val="bullet"/>
      <w:lvlText w:val="○"/>
      <w:lvlJc w:val="left"/>
      <w:pPr>
        <w:ind w:left="1440" w:hanging="360"/>
      </w:pPr>
    </w:lvl>
    <w:lvl w:ilvl="2" w:tplc="F01E4916">
      <w:start w:val="1"/>
      <w:numFmt w:val="bullet"/>
      <w:lvlText w:val="■"/>
      <w:lvlJc w:val="left"/>
      <w:pPr>
        <w:ind w:left="2160" w:hanging="360"/>
      </w:pPr>
    </w:lvl>
    <w:lvl w:ilvl="3" w:tplc="55D661A6">
      <w:start w:val="1"/>
      <w:numFmt w:val="bullet"/>
      <w:lvlText w:val="●"/>
      <w:lvlJc w:val="left"/>
      <w:pPr>
        <w:ind w:left="2880" w:hanging="360"/>
      </w:pPr>
    </w:lvl>
    <w:lvl w:ilvl="4" w:tplc="8F1A561E">
      <w:start w:val="1"/>
      <w:numFmt w:val="bullet"/>
      <w:lvlText w:val="○"/>
      <w:lvlJc w:val="left"/>
      <w:pPr>
        <w:ind w:left="3600" w:hanging="360"/>
      </w:pPr>
    </w:lvl>
    <w:lvl w:ilvl="5" w:tplc="4CF4A592">
      <w:start w:val="1"/>
      <w:numFmt w:val="bullet"/>
      <w:lvlText w:val="■"/>
      <w:lvlJc w:val="left"/>
      <w:pPr>
        <w:ind w:left="4320" w:hanging="360"/>
      </w:pPr>
    </w:lvl>
    <w:lvl w:ilvl="6" w:tplc="67FCBE3C">
      <w:start w:val="1"/>
      <w:numFmt w:val="bullet"/>
      <w:lvlText w:val="●"/>
      <w:lvlJc w:val="left"/>
      <w:pPr>
        <w:ind w:left="5040" w:hanging="360"/>
      </w:pPr>
    </w:lvl>
    <w:lvl w:ilvl="7" w:tplc="8D48A2A4">
      <w:start w:val="1"/>
      <w:numFmt w:val="bullet"/>
      <w:lvlText w:val="●"/>
      <w:lvlJc w:val="left"/>
      <w:pPr>
        <w:ind w:left="5760" w:hanging="360"/>
      </w:pPr>
    </w:lvl>
    <w:lvl w:ilvl="8" w:tplc="1278E57A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512A0B77"/>
    <w:multiLevelType w:val="hybridMultilevel"/>
    <w:tmpl w:val="290073AE"/>
    <w:lvl w:ilvl="0" w:tplc="3D544D18">
      <w:start w:val="1"/>
      <w:numFmt w:val="decimal"/>
      <w:lvlText w:val="%1."/>
      <w:lvlJc w:val="left"/>
      <w:pPr>
        <w:ind w:left="360" w:hanging="360"/>
      </w:pPr>
    </w:lvl>
    <w:lvl w:ilvl="1" w:tplc="EB1AEBAA">
      <w:numFmt w:val="decimal"/>
      <w:lvlText w:val=""/>
      <w:lvlJc w:val="left"/>
    </w:lvl>
    <w:lvl w:ilvl="2" w:tplc="6CB4C6D2">
      <w:numFmt w:val="decimal"/>
      <w:lvlText w:val=""/>
      <w:lvlJc w:val="left"/>
    </w:lvl>
    <w:lvl w:ilvl="3" w:tplc="0804CF10">
      <w:numFmt w:val="decimal"/>
      <w:lvlText w:val=""/>
      <w:lvlJc w:val="left"/>
    </w:lvl>
    <w:lvl w:ilvl="4" w:tplc="3A2034CE">
      <w:numFmt w:val="decimal"/>
      <w:lvlText w:val=""/>
      <w:lvlJc w:val="left"/>
    </w:lvl>
    <w:lvl w:ilvl="5" w:tplc="186413F0">
      <w:numFmt w:val="decimal"/>
      <w:lvlText w:val=""/>
      <w:lvlJc w:val="left"/>
    </w:lvl>
    <w:lvl w:ilvl="6" w:tplc="5CEE9A78">
      <w:numFmt w:val="decimal"/>
      <w:lvlText w:val=""/>
      <w:lvlJc w:val="left"/>
    </w:lvl>
    <w:lvl w:ilvl="7" w:tplc="9174B9BA">
      <w:numFmt w:val="decimal"/>
      <w:lvlText w:val=""/>
      <w:lvlJc w:val="left"/>
    </w:lvl>
    <w:lvl w:ilvl="8" w:tplc="9FC49A28">
      <w:numFmt w:val="decimal"/>
      <w:lvlText w:val=""/>
      <w:lvlJc w:val="left"/>
    </w:lvl>
  </w:abstractNum>
  <w:abstractNum w:abstractNumId="10" w15:restartNumberingAfterBreak="0">
    <w:nsid w:val="51BD148A"/>
    <w:multiLevelType w:val="hybridMultilevel"/>
    <w:tmpl w:val="63BA72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CB7DD4"/>
    <w:multiLevelType w:val="hybridMultilevel"/>
    <w:tmpl w:val="26620B44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55EAC"/>
    <w:multiLevelType w:val="hybridMultilevel"/>
    <w:tmpl w:val="68C2619C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109D5"/>
    <w:multiLevelType w:val="hybridMultilevel"/>
    <w:tmpl w:val="E05CACE4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41C8E"/>
    <w:multiLevelType w:val="hybridMultilevel"/>
    <w:tmpl w:val="32D22906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43F07"/>
    <w:multiLevelType w:val="hybridMultilevel"/>
    <w:tmpl w:val="49188E84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A48F2"/>
    <w:multiLevelType w:val="hybridMultilevel"/>
    <w:tmpl w:val="3BD25D58"/>
    <w:lvl w:ilvl="0" w:tplc="33629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16C24"/>
    <w:multiLevelType w:val="hybridMultilevel"/>
    <w:tmpl w:val="D0700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F74F2"/>
    <w:multiLevelType w:val="hybridMultilevel"/>
    <w:tmpl w:val="84B491B8"/>
    <w:lvl w:ilvl="0" w:tplc="E1EA8016">
      <w:start w:val="1"/>
      <w:numFmt w:val="bullet"/>
      <w:lvlText w:val="•"/>
      <w:lvlJc w:val="left"/>
      <w:pPr>
        <w:ind w:left="240" w:hanging="160"/>
      </w:pPr>
    </w:lvl>
    <w:lvl w:ilvl="1" w:tplc="374E2260">
      <w:numFmt w:val="decimal"/>
      <w:lvlText w:val=""/>
      <w:lvlJc w:val="left"/>
    </w:lvl>
    <w:lvl w:ilvl="2" w:tplc="FE522684">
      <w:numFmt w:val="decimal"/>
      <w:lvlText w:val=""/>
      <w:lvlJc w:val="left"/>
    </w:lvl>
    <w:lvl w:ilvl="3" w:tplc="08F85BF2">
      <w:numFmt w:val="decimal"/>
      <w:lvlText w:val=""/>
      <w:lvlJc w:val="left"/>
    </w:lvl>
    <w:lvl w:ilvl="4" w:tplc="C8EA7426">
      <w:numFmt w:val="decimal"/>
      <w:lvlText w:val=""/>
      <w:lvlJc w:val="left"/>
    </w:lvl>
    <w:lvl w:ilvl="5" w:tplc="41F01AB2">
      <w:numFmt w:val="decimal"/>
      <w:lvlText w:val=""/>
      <w:lvlJc w:val="left"/>
    </w:lvl>
    <w:lvl w:ilvl="6" w:tplc="80861C12">
      <w:numFmt w:val="decimal"/>
      <w:lvlText w:val=""/>
      <w:lvlJc w:val="left"/>
    </w:lvl>
    <w:lvl w:ilvl="7" w:tplc="602865C8">
      <w:numFmt w:val="decimal"/>
      <w:lvlText w:val=""/>
      <w:lvlJc w:val="left"/>
    </w:lvl>
    <w:lvl w:ilvl="8" w:tplc="0B3A13F2">
      <w:numFmt w:val="decimal"/>
      <w:lvlText w:val=""/>
      <w:lvlJc w:val="left"/>
    </w:lvl>
  </w:abstractNum>
  <w:num w:numId="1" w16cid:durableId="1440297423">
    <w:abstractNumId w:val="8"/>
    <w:lvlOverride w:ilvl="0">
      <w:startOverride w:val="1"/>
    </w:lvlOverride>
  </w:num>
  <w:num w:numId="2" w16cid:durableId="926766754">
    <w:abstractNumId w:val="9"/>
    <w:lvlOverride w:ilvl="0">
      <w:startOverride w:val="1"/>
    </w:lvlOverride>
  </w:num>
  <w:num w:numId="3" w16cid:durableId="1981765120">
    <w:abstractNumId w:val="18"/>
    <w:lvlOverride w:ilvl="0">
      <w:startOverride w:val="1"/>
    </w:lvlOverride>
  </w:num>
  <w:num w:numId="4" w16cid:durableId="107283075">
    <w:abstractNumId w:val="18"/>
  </w:num>
  <w:num w:numId="5" w16cid:durableId="551967189">
    <w:abstractNumId w:val="17"/>
  </w:num>
  <w:num w:numId="6" w16cid:durableId="311637119">
    <w:abstractNumId w:val="5"/>
  </w:num>
  <w:num w:numId="7" w16cid:durableId="1740980461">
    <w:abstractNumId w:val="2"/>
  </w:num>
  <w:num w:numId="8" w16cid:durableId="2100633022">
    <w:abstractNumId w:val="4"/>
  </w:num>
  <w:num w:numId="9" w16cid:durableId="644624096">
    <w:abstractNumId w:val="1"/>
  </w:num>
  <w:num w:numId="10" w16cid:durableId="1560164330">
    <w:abstractNumId w:val="6"/>
  </w:num>
  <w:num w:numId="11" w16cid:durableId="1292055107">
    <w:abstractNumId w:val="12"/>
  </w:num>
  <w:num w:numId="12" w16cid:durableId="572204425">
    <w:abstractNumId w:val="3"/>
  </w:num>
  <w:num w:numId="13" w16cid:durableId="1472135336">
    <w:abstractNumId w:val="14"/>
  </w:num>
  <w:num w:numId="14" w16cid:durableId="792677140">
    <w:abstractNumId w:val="16"/>
  </w:num>
  <w:num w:numId="15" w16cid:durableId="753016770">
    <w:abstractNumId w:val="0"/>
  </w:num>
  <w:num w:numId="16" w16cid:durableId="1045787284">
    <w:abstractNumId w:val="11"/>
  </w:num>
  <w:num w:numId="17" w16cid:durableId="665523939">
    <w:abstractNumId w:val="7"/>
  </w:num>
  <w:num w:numId="18" w16cid:durableId="765685646">
    <w:abstractNumId w:val="13"/>
  </w:num>
  <w:num w:numId="19" w16cid:durableId="1334337474">
    <w:abstractNumId w:val="15"/>
  </w:num>
  <w:num w:numId="20" w16cid:durableId="144437938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56"/>
    <w:rsid w:val="00025017"/>
    <w:rsid w:val="000C2041"/>
    <w:rsid w:val="000C21B2"/>
    <w:rsid w:val="00264BBC"/>
    <w:rsid w:val="002C46B8"/>
    <w:rsid w:val="00435EE4"/>
    <w:rsid w:val="004A65CE"/>
    <w:rsid w:val="004E73B5"/>
    <w:rsid w:val="00530EB6"/>
    <w:rsid w:val="005622EE"/>
    <w:rsid w:val="005B1EC1"/>
    <w:rsid w:val="00642440"/>
    <w:rsid w:val="006D613D"/>
    <w:rsid w:val="006F3772"/>
    <w:rsid w:val="00732BEB"/>
    <w:rsid w:val="00835531"/>
    <w:rsid w:val="008A5BB0"/>
    <w:rsid w:val="00917B76"/>
    <w:rsid w:val="00B100F3"/>
    <w:rsid w:val="00B32A74"/>
    <w:rsid w:val="00B62DAC"/>
    <w:rsid w:val="00BC11DC"/>
    <w:rsid w:val="00BD4C37"/>
    <w:rsid w:val="00C72963"/>
    <w:rsid w:val="00C75D2A"/>
    <w:rsid w:val="00CB5BCD"/>
    <w:rsid w:val="00CC4EFF"/>
    <w:rsid w:val="00CF5A08"/>
    <w:rsid w:val="00D02488"/>
    <w:rsid w:val="00D218A0"/>
    <w:rsid w:val="00D90456"/>
    <w:rsid w:val="00DE16F7"/>
    <w:rsid w:val="00F275FA"/>
    <w:rsid w:val="00F62FB5"/>
    <w:rsid w:val="00F9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1D3755"/>
  <w15:docId w15:val="{D4B875CD-B628-4F40-8129-A82B979C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C4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6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Ali, Saba R</cp:lastModifiedBy>
  <cp:revision>3</cp:revision>
  <dcterms:created xsi:type="dcterms:W3CDTF">2026-07-23T20:31:00Z</dcterms:created>
  <dcterms:modified xsi:type="dcterms:W3CDTF">2026-07-23T20:31:00Z</dcterms:modified>
</cp:coreProperties>
</file>