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62699587" w:rsidR="00F821D9" w:rsidRDefault="000536E7">
      <w:pPr>
        <w:ind w:left="1213" w:right="1000"/>
        <w:jc w:val="center"/>
        <w:rPr>
          <w:b/>
          <w:sz w:val="21"/>
        </w:rPr>
      </w:pPr>
      <w:r>
        <w:rPr>
          <w:b/>
          <w:sz w:val="21"/>
        </w:rPr>
        <w:t xml:space="preserve">MODEL LETTER NEW APPOINTMENT FALL </w:t>
      </w:r>
      <w:r w:rsidR="00A848E1">
        <w:rPr>
          <w:b/>
          <w:sz w:val="21"/>
        </w:rPr>
        <w:t xml:space="preserve">2021 </w:t>
      </w:r>
      <w:r>
        <w:rPr>
          <w:b/>
          <w:sz w:val="21"/>
        </w:rPr>
        <w:t>and FALL/SPRING (</w:t>
      </w:r>
      <w:r w:rsidR="00A848E1">
        <w:rPr>
          <w:b/>
          <w:sz w:val="21"/>
        </w:rPr>
        <w:t>AY21</w:t>
      </w:r>
      <w:r>
        <w:rPr>
          <w:b/>
          <w:sz w:val="21"/>
        </w:rPr>
        <w:t>-</w:t>
      </w:r>
      <w:r w:rsidR="00A54040">
        <w:rPr>
          <w:b/>
          <w:sz w:val="21"/>
        </w:rPr>
        <w:t>2</w:t>
      </w:r>
      <w:r w:rsidR="00A848E1">
        <w:rPr>
          <w:b/>
          <w:sz w:val="21"/>
        </w:rPr>
        <w:t>2</w:t>
      </w:r>
      <w:r>
        <w:rPr>
          <w:b/>
          <w:sz w:val="21"/>
        </w:rPr>
        <w:t>)</w:t>
      </w:r>
    </w:p>
    <w:p w14:paraId="0DF0DED5" w14:textId="77777777" w:rsidR="00F821D9" w:rsidRDefault="000536E7">
      <w:pPr>
        <w:spacing w:before="3"/>
        <w:ind w:left="1213" w:right="995"/>
        <w:jc w:val="center"/>
        <w:rPr>
          <w:b/>
          <w:sz w:val="21"/>
        </w:rPr>
      </w:pPr>
      <w:r>
        <w:rPr>
          <w:b/>
          <w:sz w:val="21"/>
        </w:rPr>
        <w:t>============================================================= TEACHING ONLY</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666A568E" w:rsidR="00F821D9" w:rsidRDefault="000536E7">
      <w:pPr>
        <w:pStyle w:val="BodyText"/>
        <w:spacing w:line="237" w:lineRule="exact"/>
        <w:ind w:right="1362"/>
        <w:jc w:val="right"/>
      </w:pPr>
      <w:r>
        <w:t>Date of offer</w:t>
      </w:r>
    </w:p>
    <w:p w14:paraId="002C2AA2" w14:textId="77777777" w:rsidR="00F821D9" w:rsidRDefault="00F821D9">
      <w:pPr>
        <w:pStyle w:val="BodyText"/>
        <w:spacing w:before="5"/>
        <w:rPr>
          <w:sz w:val="12"/>
        </w:rPr>
      </w:pPr>
    </w:p>
    <w:p w14:paraId="396C4039" w14:textId="77777777" w:rsidR="00F821D9" w:rsidRDefault="000536E7" w:rsidP="00A50951">
      <w:r>
        <w:t>Dear</w:t>
      </w:r>
      <w:r>
        <w:rPr>
          <w:u w:val="single"/>
        </w:rPr>
        <w:t xml:space="preserve"> </w:t>
      </w:r>
      <w:r>
        <w:rPr>
          <w:u w:val="single"/>
        </w:rPr>
        <w:tab/>
      </w:r>
      <w:r>
        <w:t>:</w:t>
      </w:r>
    </w:p>
    <w:p w14:paraId="08E8AD78" w14:textId="77777777" w:rsidR="00F821D9" w:rsidRDefault="00F821D9" w:rsidP="00A50951">
      <w:pPr>
        <w:rPr>
          <w:sz w:val="12"/>
        </w:rPr>
      </w:pPr>
    </w:p>
    <w:p w14:paraId="2FF28579" w14:textId="1EB6033C"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Pr>
          <w:u w:val="single"/>
        </w:rPr>
        <w:tab/>
      </w:r>
      <w:r w:rsidR="00A643C9">
        <w:rPr>
          <w:u w:val="single"/>
        </w:rPr>
        <w:t xml:space="preserve">        </w:t>
      </w:r>
      <w:r>
        <w:t>, I am pleased to offer you a [quarter/third/half-time] appointment</w:t>
      </w:r>
      <w:r>
        <w:rPr>
          <w:spacing w:val="-12"/>
        </w:rPr>
        <w:t xml:space="preserve"> </w:t>
      </w:r>
      <w:r>
        <w:t>as</w:t>
      </w:r>
      <w:r w:rsidR="00A50951">
        <w:t xml:space="preserve"> </w:t>
      </w:r>
      <w:r>
        <w:t xml:space="preserve">a Teaching Assistant. For the Academic Year (AY) </w:t>
      </w:r>
      <w:r w:rsidR="006778A2">
        <w:t>2021</w:t>
      </w:r>
      <w:r>
        <w:t>–</w:t>
      </w:r>
      <w:r w:rsidR="006778A2">
        <w:t>22</w:t>
      </w:r>
      <w:r>
        <w:t xml:space="preserve">, this appointment carries a minimum stipend of </w:t>
      </w:r>
      <w:r w:rsidR="00517561">
        <w:t xml:space="preserve">no less than </w:t>
      </w:r>
      <w:r>
        <w:t>[</w:t>
      </w:r>
      <w:r w:rsidR="00022680">
        <w:t>$10,164 for quarter-time/$13,552 for one-</w:t>
      </w:r>
      <w:proofErr w:type="gramStart"/>
      <w:r w:rsidR="00022680">
        <w:t>third-time</w:t>
      </w:r>
      <w:proofErr w:type="gramEnd"/>
      <w:r w:rsidR="00022680">
        <w:t>/$20,328 for half-time</w:t>
      </w:r>
      <w:r>
        <w:t xml:space="preserve">]. The term of the appointment is for Academic Year </w:t>
      </w:r>
      <w:r w:rsidR="00B92E51">
        <w:t>2021</w:t>
      </w:r>
      <w:r>
        <w:t>-</w:t>
      </w:r>
      <w:r w:rsidR="00B92E51">
        <w:t>22</w:t>
      </w:r>
      <w:r>
        <w:t xml:space="preserve">, and begins on Wednesday, August </w:t>
      </w:r>
      <w:r w:rsidR="00B92E51">
        <w:t>1</w:t>
      </w:r>
      <w:r w:rsidR="006D753A">
        <w:t>8</w:t>
      </w:r>
      <w:r>
        <w:t>, 20</w:t>
      </w:r>
      <w:r w:rsidR="00A54040">
        <w:t>2</w:t>
      </w:r>
      <w:r w:rsidR="00B92E51">
        <w:t>1</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 site: </w:t>
      </w:r>
      <w:hyperlink r:id="rId8" w:history="1">
        <w:r w:rsidR="00124244" w:rsidRPr="00124244">
          <w:rPr>
            <w:rStyle w:val="Hyperlink"/>
          </w:rPr>
          <w:t>https://login.uiowa.edu/uip/login.page?service=https://hris.uiowa.edu/portal/</w:t>
        </w:r>
      </w:hyperlink>
      <w:r w:rsidR="00124244">
        <w:rPr>
          <w:rStyle w:val="Hyperlink"/>
          <w:u w:val="none"/>
        </w:rPr>
        <w:t xml:space="preserve"> .</w:t>
      </w:r>
    </w:p>
    <w:p w14:paraId="393AE85A" w14:textId="77777777" w:rsidR="00517561" w:rsidRDefault="00517561" w:rsidP="00A50951"/>
    <w:p w14:paraId="685F55D5" w14:textId="7E80234C"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Pr>
            <w:color w:val="0000FF"/>
            <w:u w:val="single" w:color="0000FF"/>
          </w:rPr>
          <w:t>https://www.maui.uiowa.edu/maui/pub/tuition/rates.page</w:t>
        </w:r>
        <w:r>
          <w:t>.</w:t>
        </w:r>
      </w:hyperlink>
      <w:r>
        <w:t xml:space="preserve"> </w:t>
      </w:r>
      <w:r w:rsidRPr="00C906B1">
        <w:t xml:space="preserve">Appointments of 25% or greater also include a </w:t>
      </w:r>
      <w:r>
        <w:t xml:space="preserve">fee scholarship for 50% (half) of the </w:t>
      </w:r>
      <w:r w:rsidR="00B92E51">
        <w:t xml:space="preserve">designated </w:t>
      </w:r>
      <w:r w:rsidRPr="00E52971">
        <w:rPr>
          <w:i/>
          <w:iCs/>
        </w:rPr>
        <w:t>mandatory fees</w:t>
      </w:r>
      <w:r>
        <w:t xml:space="preserve"> assessed for fall and spring semesters. For a summary of the </w:t>
      </w:r>
      <w:r w:rsidR="00B92E51">
        <w:t xml:space="preserve">designated </w:t>
      </w:r>
      <w:r w:rsidRPr="00E52971">
        <w:rPr>
          <w:i/>
          <w:iCs/>
        </w:rPr>
        <w:t xml:space="preserve">mandatory fees </w:t>
      </w:r>
      <w:r>
        <w:t>that are covered</w:t>
      </w:r>
      <w:r w:rsidR="00B92E51">
        <w:t xml:space="preserve"> by the fee scholarship</w:t>
      </w:r>
      <w:r>
        <w:t xml:space="preserve">, please see </w:t>
      </w:r>
      <w:hyperlink r:id="rId10" w:history="1">
        <w:r w:rsidRPr="007A02AF">
          <w:rPr>
            <w:rStyle w:val="Hyperlink"/>
          </w:rPr>
          <w:t>https://registrar.uiowa.edu/mandatory-fees</w:t>
        </w:r>
      </w:hyperlink>
      <w:r>
        <w:t>.</w:t>
      </w:r>
    </w:p>
    <w:p w14:paraId="20505A56" w14:textId="77777777" w:rsidR="00F821D9" w:rsidRDefault="00F821D9" w:rsidP="00A50951"/>
    <w:p w14:paraId="45A66065" w14:textId="316493D4" w:rsidR="00F821D9" w:rsidRDefault="000536E7" w:rsidP="00A50951">
      <w:r>
        <w:t xml:space="preserve">On the following pages, you will find the specific terms of this offer, including more detailed information about the tuition and </w:t>
      </w:r>
      <w:r w:rsidR="004E62EF">
        <w:t xml:space="preserve">mandatory </w:t>
      </w:r>
      <w:r>
        <w:t xml:space="preserve">fee 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w:t>
      </w:r>
      <w:r w:rsidR="00516767">
        <w:t xml:space="preserve"> </w:t>
      </w:r>
      <w:r w:rsidR="00020683">
        <w:t xml:space="preserve"> </w:t>
      </w:r>
      <w:hyperlink r:id="rId11"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3561035D" w:rsidR="00F821D9" w:rsidRDefault="000536E7" w:rsidP="004C479E">
      <w:r>
        <w:t xml:space="preserve">Please let me know as soon as possible, but no later than </w:t>
      </w:r>
      <w:r w:rsidRPr="004C479E">
        <w:rPr>
          <w:b/>
          <w:sz w:val="21"/>
          <w:szCs w:val="21"/>
          <w:u w:val="single"/>
        </w:rPr>
        <w:t>April 15, 20</w:t>
      </w:r>
      <w:r w:rsidR="00A54040">
        <w:rPr>
          <w:b/>
          <w:sz w:val="21"/>
          <w:szCs w:val="21"/>
          <w:u w:val="single"/>
        </w:rPr>
        <w:t>2</w:t>
      </w:r>
      <w:r w:rsidR="003B604D">
        <w:rPr>
          <w:b/>
          <w:sz w:val="21"/>
          <w:szCs w:val="21"/>
          <w:u w:val="single"/>
        </w:rPr>
        <w:t>1</w:t>
      </w:r>
      <w:r w:rsidR="009C12B6" w:rsidRPr="004C479E">
        <w:rPr>
          <w:b/>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(person) at (email) as a pdf file or by regular mail</w:t>
      </w:r>
      <w:r>
        <w:t>.</w:t>
      </w:r>
    </w:p>
    <w:p w14:paraId="63E5D45A" w14:textId="77777777" w:rsidR="00A50951" w:rsidRDefault="00A50951" w:rsidP="00A50951"/>
    <w:p w14:paraId="78FEFDC8" w14:textId="299F6B58" w:rsidR="00F821D9"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2">
        <w:r>
          <w:rPr>
            <w:color w:val="0000FF"/>
            <w:u w:val="single" w:color="0000FF"/>
          </w:rPr>
          <w:t>http://hr.uiowa.edu/immigration/i-9-information</w:t>
        </w:r>
      </w:hyperlink>
      <w:r>
        <w:t>). In the meantime, if you have questions regarding</w:t>
      </w:r>
    </w:p>
    <w:p w14:paraId="6F053933" w14:textId="77777777" w:rsidR="00516767" w:rsidRDefault="000536E7" w:rsidP="00A50951">
      <w:r>
        <w:t xml:space="preserve">this appointment and/or included benefits, please contact me at </w:t>
      </w:r>
      <w:hyperlink r:id="rId13">
        <w:r>
          <w:rPr>
            <w:color w:val="0000FF"/>
            <w:u w:val="single" w:color="0000FF"/>
          </w:rPr>
          <w:t>j-doe@uiowa.edu</w:t>
        </w:r>
        <w:r>
          <w:t>,</w:t>
        </w:r>
      </w:hyperlink>
      <w:r>
        <w:t xml:space="preserve"> 319-335-xxxx or Professor </w:t>
      </w:r>
      <w:r w:rsidR="0060421B">
        <w:t>[</w:t>
      </w:r>
      <w:r>
        <w:t>insert</w:t>
      </w:r>
      <w:r w:rsidR="00A50951">
        <w:t xml:space="preserve"> </w:t>
      </w:r>
      <w:r>
        <w:t>DGS</w:t>
      </w:r>
      <w:r w:rsidR="0060421B">
        <w:t>]</w:t>
      </w:r>
      <w:r>
        <w:t xml:space="preserve"> at </w:t>
      </w:r>
      <w:hyperlink r:id="rId14">
        <w:r>
          <w:rPr>
            <w:color w:val="0000FF"/>
            <w:u w:val="single" w:color="0000FF"/>
          </w:rPr>
          <w:t>j-doe@uiowa.edu</w:t>
        </w:r>
        <w:r>
          <w:t>,</w:t>
        </w:r>
      </w:hyperlink>
      <w:r>
        <w:t xml:space="preserve"> 319-335-xxxx. </w:t>
      </w:r>
    </w:p>
    <w:p w14:paraId="0E18594E" w14:textId="77777777" w:rsidR="00516767" w:rsidRDefault="00516767" w:rsidP="00A50951"/>
    <w:p w14:paraId="60CBF472" w14:textId="005A83F0" w:rsidR="00F821D9" w:rsidRDefault="000536E7" w:rsidP="00A50951">
      <w:r>
        <w:t>For a copy of the Graduate Assistant Employment Agreement</w:t>
      </w:r>
      <w:r w:rsidR="00516767">
        <w:t>, please</w:t>
      </w:r>
      <w:r>
        <w:t xml:space="preserve"> see</w:t>
      </w:r>
      <w:r w:rsidR="00A50951">
        <w:t xml:space="preserve"> </w:t>
      </w:r>
      <w:r w:rsidR="00516767">
        <w:t xml:space="preserve">the following link:  </w:t>
      </w:r>
      <w:hyperlink r:id="rId15" w:history="1">
        <w:r w:rsidR="00516767" w:rsidRPr="00A00A77">
          <w:rPr>
            <w:rStyle w:val="Hyperlink"/>
          </w:rPr>
          <w:t>https://www.grad.uiowa.edu/graduate-assistant-employment.</w:t>
        </w:r>
      </w:hyperlink>
    </w:p>
    <w:p w14:paraId="0B6DB593" w14:textId="77777777" w:rsidR="00F821D9" w:rsidRDefault="00F821D9" w:rsidP="00A50951">
      <w:pPr>
        <w:rPr>
          <w:sz w:val="20"/>
        </w:rPr>
      </w:pP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77777777" w:rsidR="00F821D9" w:rsidRDefault="000536E7" w:rsidP="00A50951">
      <w:r>
        <w:t>Professor and Chair</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77777777" w:rsidR="00F821D9" w:rsidRDefault="000536E7">
      <w:pPr>
        <w:pStyle w:val="BodyText"/>
        <w:spacing w:before="68"/>
        <w:ind w:left="1796"/>
      </w:pPr>
      <w:r>
        <w:lastRenderedPageBreak/>
        <w:t>TERMS OF OFFER FOR NEW TEACHING ASSISTANT APPOINTMENT</w:t>
      </w:r>
    </w:p>
    <w:p w14:paraId="3D757C86" w14:textId="77777777" w:rsidR="00F821D9" w:rsidRDefault="000536E7">
      <w:pPr>
        <w:pStyle w:val="Heading2"/>
        <w:spacing w:before="7"/>
        <w:ind w:left="1472"/>
      </w:pPr>
      <w:bookmarkStart w:id="0" w:name="(it_is_indicated_below_which_language_is"/>
      <w:bookmarkEnd w:id="0"/>
      <w:r>
        <w:t>(it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0CA5B869" w:rsidR="00F821D9" w:rsidRDefault="000536E7" w:rsidP="00733FD5">
      <w:pPr>
        <w:pStyle w:val="BodyText"/>
        <w:tabs>
          <w:tab w:val="left" w:pos="1465"/>
        </w:tabs>
        <w:ind w:left="109" w:right="175"/>
      </w:pPr>
      <w:r>
        <w:rPr>
          <w:b/>
        </w:rPr>
        <w:t>(Required)</w:t>
      </w:r>
      <w:r>
        <w:rPr>
          <w:b/>
        </w:rPr>
        <w:tab/>
      </w:r>
      <w:r>
        <w:t>The initial term of this [quarter/third/half-time] appointment is for [fall/spring</w:t>
      </w:r>
      <w:r w:rsidR="00A643C9">
        <w:rPr>
          <w:spacing w:val="-5"/>
        </w:rPr>
        <w:t>]</w:t>
      </w:r>
      <w:r>
        <w:rPr>
          <w:spacing w:val="-6"/>
        </w:rPr>
        <w:t xml:space="preserve"> </w:t>
      </w:r>
      <w:r>
        <w:rPr>
          <w:i/>
          <w:u w:val="single"/>
        </w:rPr>
        <w:t>beginning</w:t>
      </w:r>
      <w:r>
        <w:rPr>
          <w:i/>
        </w:rPr>
        <w:t xml:space="preserve"> </w:t>
      </w:r>
      <w:r>
        <w:rPr>
          <w:i/>
          <w:u w:val="single"/>
        </w:rPr>
        <w:t xml:space="preserve">[choose one: August </w:t>
      </w:r>
      <w:r w:rsidR="00C71DB0">
        <w:rPr>
          <w:i/>
          <w:u w:val="single"/>
        </w:rPr>
        <w:t>18</w:t>
      </w:r>
      <w:r>
        <w:rPr>
          <w:i/>
          <w:u w:val="single"/>
        </w:rPr>
        <w:t xml:space="preserve">, </w:t>
      </w:r>
      <w:r w:rsidR="00516767">
        <w:rPr>
          <w:i/>
          <w:u w:val="single"/>
        </w:rPr>
        <w:t xml:space="preserve">2021 </w:t>
      </w:r>
      <w:r>
        <w:rPr>
          <w:i/>
          <w:u w:val="single"/>
        </w:rPr>
        <w:t xml:space="preserve">three work days before the first day of classes for the fall </w:t>
      </w:r>
      <w:r w:rsidR="00516767">
        <w:rPr>
          <w:i/>
          <w:u w:val="single"/>
        </w:rPr>
        <w:t xml:space="preserve">2021 </w:t>
      </w:r>
      <w:r>
        <w:rPr>
          <w:i/>
          <w:u w:val="single"/>
        </w:rPr>
        <w:t xml:space="preserve">semester or January </w:t>
      </w:r>
      <w:r w:rsidR="00516767">
        <w:rPr>
          <w:i/>
          <w:u w:val="single"/>
        </w:rPr>
        <w:t>18</w:t>
      </w:r>
      <w:r>
        <w:rPr>
          <w:i/>
          <w:u w:val="single"/>
        </w:rPr>
        <w:t xml:space="preserve">, </w:t>
      </w:r>
      <w:r w:rsidR="00516767">
        <w:rPr>
          <w:i/>
          <w:u w:val="single"/>
        </w:rPr>
        <w:t xml:space="preserve">2022 </w:t>
      </w:r>
      <w:r>
        <w:rPr>
          <w:i/>
          <w:u w:val="single"/>
        </w:rPr>
        <w:t xml:space="preserve">for the spring </w:t>
      </w:r>
      <w:r w:rsidR="00516767">
        <w:rPr>
          <w:i/>
          <w:u w:val="single"/>
        </w:rPr>
        <w:t xml:space="preserve">2022 </w:t>
      </w:r>
      <w:r>
        <w:rPr>
          <w:i/>
          <w:u w:val="single"/>
        </w:rPr>
        <w:t>semester</w:t>
      </w:r>
      <w:r w:rsidR="00772A80">
        <w:rPr>
          <w:i/>
          <w:u w:val="single"/>
        </w:rPr>
        <w:t>]</w:t>
      </w:r>
      <w:r w:rsidR="00772A80">
        <w:rPr>
          <w:i/>
        </w:rPr>
        <w:t xml:space="preserve"> </w:t>
      </w:r>
      <w:r>
        <w:t xml:space="preserve">of the </w:t>
      </w:r>
      <w:r w:rsidR="00516767">
        <w:t>2021</w:t>
      </w:r>
      <w:r>
        <w:t>–</w:t>
      </w:r>
      <w:r w:rsidR="00516767">
        <w:t xml:space="preserve">22 </w:t>
      </w:r>
      <w:r>
        <w:t>academic year.</w:t>
      </w:r>
      <w:r w:rsidR="00635923">
        <w:t>*</w:t>
      </w:r>
      <w:r>
        <w:t xml:space="preserve"> For the academic year </w:t>
      </w:r>
      <w:r w:rsidR="00516767">
        <w:t>2021</w:t>
      </w:r>
      <w:r>
        <w:t>–</w:t>
      </w:r>
      <w:r w:rsidR="00516767">
        <w:t>22</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6" w:history="1">
        <w:r w:rsidR="00733FD5" w:rsidRPr="00517F57">
          <w:rPr>
            <w:rStyle w:val="Hyperlink"/>
          </w:rPr>
          <w:t>https://www.maui.uiowa.edu/maui/pub/tuition/rates.page.</w:t>
        </w:r>
      </w:hyperlink>
      <w:r>
        <w:t xml:space="preserve"> </w:t>
      </w:r>
      <w:r w:rsidR="00316328">
        <w:t xml:space="preserve"> </w:t>
      </w:r>
      <w:r w:rsidR="00A46C25">
        <w:t xml:space="preserve">Tuition for </w:t>
      </w:r>
      <w:r w:rsidR="00516767">
        <w:t>2021</w:t>
      </w:r>
      <w:r w:rsidR="00A46C25">
        <w:t>-</w:t>
      </w:r>
      <w:r w:rsidR="00516767">
        <w:t xml:space="preserve">22 </w:t>
      </w:r>
      <w:r w:rsidR="00A46C25">
        <w:t xml:space="preserve">has not been determined yet, and we expect it to be finalized by the Board of Regents in June </w:t>
      </w:r>
      <w:r w:rsidR="00516767">
        <w:t xml:space="preserve">2021 </w:t>
      </w:r>
      <w:r w:rsidR="00A46C25">
        <w:t xml:space="preserve">at which time it will be posted at </w:t>
      </w:r>
      <w:hyperlink r:id="rId17"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r w:rsidR="00316328" w:rsidRPr="003E4169">
        <w:rPr>
          <w:i/>
          <w:iCs/>
        </w:rPr>
        <w:t>mandatory fees</w:t>
      </w:r>
      <w:r w:rsidR="00316328">
        <w:t xml:space="preserve"> assessed for fall and spring semesters.</w:t>
      </w:r>
      <w:r w:rsidR="00CD04B9">
        <w:t xml:space="preserve">  </w:t>
      </w:r>
      <w:r w:rsidR="00CD04B9" w:rsidRPr="003E4169">
        <w:rPr>
          <w:i/>
          <w:iCs/>
        </w:rPr>
        <w:t>Mandatory fees</w:t>
      </w:r>
      <w:r w:rsidR="00CD04B9">
        <w:t xml:space="preserve"> are those listed in the tuition/fee tables at </w:t>
      </w:r>
      <w:hyperlink r:id="rId18" w:history="1">
        <w:r w:rsidR="00501CB1" w:rsidRPr="004F4E5A">
          <w:rPr>
            <w:rStyle w:val="Hyperlink"/>
          </w:rPr>
          <w:t>https://www.maui.uiowa.edu/maui/pub/tuition/rates</w:t>
        </w:r>
      </w:hyperlink>
      <w:r w:rsidR="00501CB1">
        <w:t xml:space="preserve"> </w:t>
      </w:r>
      <w:r w:rsidR="00A46C25" w:rsidRPr="00A46C25">
        <w:t>page</w:t>
      </w:r>
      <w:r w:rsidR="00CD04B9">
        <w:t>.</w:t>
      </w:r>
      <w:r>
        <w:t xml:space="preserve"> You are responsible for the other half of the </w:t>
      </w:r>
      <w:r w:rsidRPr="003E4169">
        <w:rPr>
          <w:i/>
          <w:iCs/>
        </w:rPr>
        <w:t>mandatory fees</w:t>
      </w:r>
      <w:r>
        <w:t xml:space="preserve"> assessed and for 100% of all other</w:t>
      </w:r>
      <w:r w:rsidR="007D207C">
        <w:t xml:space="preserve"> required</w:t>
      </w:r>
      <w:r>
        <w:t xml:space="preserve"> fees</w:t>
      </w:r>
      <w:r w:rsidR="001A2637">
        <w:t xml:space="preserve"> associated with your program and student status</w:t>
      </w:r>
      <w:r>
        <w:t>.</w:t>
      </w:r>
    </w:p>
    <w:p w14:paraId="5BE19923" w14:textId="2FE51E26" w:rsidR="00F821D9" w:rsidRDefault="00F821D9">
      <w:pPr>
        <w:pStyle w:val="BodyText"/>
        <w:spacing w:before="3"/>
      </w:pPr>
    </w:p>
    <w:p w14:paraId="03C25D31" w14:textId="0022ED50" w:rsidR="00635923" w:rsidRDefault="00635923">
      <w:pPr>
        <w:pStyle w:val="BodyText"/>
        <w:spacing w:before="3"/>
      </w:pPr>
      <w:r>
        <w:t xml:space="preserve">*Due to the extraordinary circumstances resulting from the COVID health emergency, the Graduate College reserves the right to adjust the dates provided above. </w:t>
      </w:r>
      <w:r w:rsidR="00941E8F">
        <w:t>If such an adjustment is deemed to be necessary, the College will provide written notice at the earliest practicable date.</w:t>
      </w:r>
    </w:p>
    <w:p w14:paraId="45823983" w14:textId="77777777" w:rsidR="00635923" w:rsidRDefault="00635923">
      <w:pPr>
        <w:pStyle w:val="BodyText"/>
        <w:spacing w:before="3"/>
      </w:pPr>
    </w:p>
    <w:p w14:paraId="78BCB485" w14:textId="0A0E135A" w:rsidR="00F821D9" w:rsidRDefault="000536E7">
      <w:pPr>
        <w:pStyle w:val="BodyText"/>
        <w:tabs>
          <w:tab w:val="left" w:pos="1462"/>
          <w:tab w:val="left" w:pos="5989"/>
        </w:tabs>
        <w:ind w:left="112" w:right="772"/>
      </w:pPr>
      <w:r>
        <w:rPr>
          <w:b/>
        </w:rPr>
        <w:t>(</w:t>
      </w:r>
      <w:r w:rsidR="00D6326B">
        <w:rPr>
          <w:b/>
        </w:rPr>
        <w:t>Required for New Teaching Assistants</w:t>
      </w:r>
      <w:r>
        <w:rPr>
          <w:b/>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Pr>
          <w:u w:val="single"/>
        </w:rPr>
        <w:tab/>
      </w:r>
      <w:r>
        <w:t>College/Department orientation</w:t>
      </w:r>
      <w:r>
        <w:rPr>
          <w:spacing w:val="-17"/>
        </w:rPr>
        <w:t xml:space="preserve"> </w:t>
      </w:r>
      <w:r>
        <w:t>for</w:t>
      </w:r>
      <w:r>
        <w:rPr>
          <w:spacing w:val="-10"/>
        </w:rPr>
        <w:t xml:space="preserve"> </w:t>
      </w:r>
      <w:r>
        <w:t>new Teaching Assistants on [insert date or</w:t>
      </w:r>
      <w:r>
        <w:rPr>
          <w:spacing w:val="-20"/>
        </w:rPr>
        <w:t xml:space="preserve"> </w:t>
      </w:r>
      <w:r>
        <w:t>TBD]</w:t>
      </w:r>
    </w:p>
    <w:p w14:paraId="7A66463A" w14:textId="77777777" w:rsidR="00F821D9" w:rsidRDefault="00F821D9">
      <w:pPr>
        <w:pStyle w:val="BodyText"/>
        <w:spacing w:before="10"/>
        <w:rPr>
          <w:sz w:val="20"/>
        </w:rPr>
      </w:pPr>
    </w:p>
    <w:p w14:paraId="40A11F46" w14:textId="77777777" w:rsidR="00F821D9" w:rsidRDefault="009C12B6">
      <w:pPr>
        <w:pStyle w:val="BodyText"/>
        <w:ind w:left="112" w:right="196"/>
      </w:pPr>
      <w:r>
        <w:rPr>
          <w:noProof/>
        </w:rPr>
        <mc:AlternateContent>
          <mc:Choice Requires="wps">
            <w:drawing>
              <wp:anchor distT="0" distB="0" distL="114300" distR="114300" simplePos="0" relativeHeight="50330890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2FBB0CD" id="Line 5" o:spid="_x0000_s1026"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roGg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" strokeweight=".48pt">
                <w10:wrap anchorx="page"/>
              </v:line>
            </w:pict>
          </mc:Fallback>
        </mc:AlternateContent>
      </w:r>
      <w:r w:rsidR="000536E7">
        <w:rPr>
          <w:b/>
        </w:rPr>
        <w:t xml:space="preserve">(Required) </w:t>
      </w:r>
      <w:r w:rsidR="000536E7">
        <w:t xml:space="preserve">By my signature accepting this appointment, I hereby assign any future Intellectual Property to the University as a condition of my employment and consistent with all of the provisions of the University of Iowa </w:t>
      </w:r>
      <w:r w:rsidR="000536E7">
        <w:rPr>
          <w:i/>
        </w:rPr>
        <w:t xml:space="preserve">Intellectual Property Policy </w:t>
      </w:r>
      <w:r w:rsidR="000536E7">
        <w:t xml:space="preserve">or related policies. Please refer to </w:t>
      </w:r>
      <w:hyperlink r:id="rId19">
        <w:r w:rsidR="000536E7">
          <w:rPr>
            <w:color w:val="0000FF"/>
            <w:u w:val="single" w:color="0000FF"/>
          </w:rPr>
          <w:t>https://opsmanual.uiowa.edu/administrative-financial-</w:t>
        </w:r>
      </w:hyperlink>
      <w:r w:rsidR="000536E7">
        <w:rPr>
          <w:color w:val="0000FF"/>
          <w:u w:val="single" w:color="0000FF"/>
        </w:rPr>
        <w:t xml:space="preserve"> </w:t>
      </w:r>
      <w:hyperlink r:id="rId20">
        <w:r w:rsidR="000536E7">
          <w:rPr>
            <w:color w:val="0000FF"/>
            <w:u w:val="single" w:color="0000FF"/>
          </w:rPr>
          <w:t>and-facilities-policies/university-iowa-intellectual-property-policy</w:t>
        </w:r>
        <w:r w:rsidR="000536E7">
          <w:t>.</w:t>
        </w:r>
      </w:hyperlink>
    </w:p>
    <w:p w14:paraId="0039922E" w14:textId="77777777" w:rsidR="00F821D9" w:rsidRDefault="00F821D9">
      <w:pPr>
        <w:pStyle w:val="BodyText"/>
        <w:spacing w:before="7"/>
        <w:rPr>
          <w:sz w:val="12"/>
        </w:rPr>
      </w:pPr>
    </w:p>
    <w:p w14:paraId="3BA9A8B5" w14:textId="77777777" w:rsidR="00F821D9" w:rsidRDefault="000536E7">
      <w:pPr>
        <w:pStyle w:val="BodyText"/>
        <w:tabs>
          <w:tab w:val="left" w:pos="1462"/>
          <w:tab w:val="left" w:pos="5192"/>
          <w:tab w:val="left" w:pos="6872"/>
        </w:tabs>
        <w:spacing w:before="93"/>
        <w:ind w:left="112"/>
      </w:pPr>
      <w:r>
        <w:rPr>
          <w:b/>
        </w:rPr>
        <w:t>(Optional)</w:t>
      </w:r>
      <w:r>
        <w:rPr>
          <w:b/>
        </w:rPr>
        <w:tab/>
      </w:r>
      <w:r>
        <w:t>This appointment is contingent</w:t>
      </w:r>
      <w:r>
        <w:rPr>
          <w:spacing w:val="-13"/>
        </w:rPr>
        <w:t xml:space="preserve"> </w:t>
      </w:r>
      <w:r>
        <w:t>upon</w:t>
      </w:r>
      <w:r>
        <w:rPr>
          <w:spacing w:val="-4"/>
        </w:rPr>
        <w:t xml:space="preserve"> </w:t>
      </w:r>
      <w:r>
        <w:t>(</w:t>
      </w:r>
      <w:r>
        <w:rPr>
          <w:u w:val="single"/>
        </w:rPr>
        <w:t xml:space="preserve"> </w:t>
      </w:r>
      <w:r>
        <w:rPr>
          <w:u w:val="single"/>
        </w:rPr>
        <w:tab/>
        <w:t>contingencies</w:t>
      </w:r>
      <w:r>
        <w:rPr>
          <w:u w:val="single"/>
        </w:rPr>
        <w:tab/>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(if</w:t>
      </w:r>
      <w:r>
        <w:rPr>
          <w:spacing w:val="-33"/>
          <w:sz w:val="21"/>
        </w:rPr>
        <w:t xml:space="preserve"> </w:t>
      </w:r>
      <w:r w:rsidR="004E62EF">
        <w:rPr>
          <w:spacing w:val="-33"/>
          <w:sz w:val="21"/>
        </w:rPr>
        <w:t xml:space="preserve"> </w:t>
      </w:r>
      <w:r>
        <w:rPr>
          <w:sz w:val="21"/>
        </w:rPr>
        <w:t>relevant)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t>(See below for options/examples for additional language for appointments contingent upon specific performance.)</w:t>
      </w:r>
    </w:p>
    <w:p w14:paraId="2EED3DB1" w14:textId="77777777" w:rsidR="00F821D9" w:rsidRDefault="00F821D9">
      <w:pPr>
        <w:pStyle w:val="BodyText"/>
        <w:spacing w:before="1"/>
      </w:pPr>
    </w:p>
    <w:p w14:paraId="216A885F" w14:textId="77777777" w:rsidR="00A643C9" w:rsidRDefault="000536E7" w:rsidP="00A643C9">
      <w:pPr>
        <w:ind w:left="109" w:right="4370" w:hanging="1"/>
        <w:rPr>
          <w:sz w:val="21"/>
        </w:rPr>
      </w:pPr>
      <w:r>
        <w:rPr>
          <w:b/>
          <w:sz w:val="21"/>
        </w:rPr>
        <w:t>(Required)</w:t>
      </w:r>
      <w:r>
        <w:rPr>
          <w:b/>
          <w:sz w:val="21"/>
        </w:rPr>
        <w:tab/>
        <w:t>[Where</w:t>
      </w:r>
      <w:r>
        <w:rPr>
          <w:b/>
          <w:spacing w:val="-5"/>
          <w:sz w:val="21"/>
        </w:rPr>
        <w:t xml:space="preserve"> </w:t>
      </w:r>
      <w:r>
        <w:rPr>
          <w:b/>
          <w:sz w:val="21"/>
        </w:rPr>
        <w:t>applicable</w:t>
      </w:r>
      <w:r w:rsidR="00A643C9">
        <w:rPr>
          <w:b/>
          <w:sz w:val="21"/>
        </w:rPr>
        <w:t>-c</w:t>
      </w:r>
      <w:r>
        <w:rPr>
          <w:b/>
          <w:sz w:val="21"/>
        </w:rPr>
        <w:t>hoose</w:t>
      </w:r>
      <w:r w:rsidR="00A643C9">
        <w:rPr>
          <w:b/>
          <w:spacing w:val="-5"/>
          <w:sz w:val="21"/>
        </w:rPr>
        <w:t xml:space="preserve"> o</w:t>
      </w:r>
      <w:r>
        <w:rPr>
          <w:b/>
          <w:sz w:val="21"/>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70D4C2B" w:rsidR="00F821D9" w:rsidRDefault="000536E7">
      <w:pPr>
        <w:pStyle w:val="ListParagraph"/>
        <w:numPr>
          <w:ilvl w:val="0"/>
          <w:numId w:val="5"/>
        </w:numPr>
        <w:tabs>
          <w:tab w:val="left" w:pos="698"/>
        </w:tabs>
        <w:ind w:right="102" w:hanging="360"/>
        <w:jc w:val="both"/>
        <w:rPr>
          <w:sz w:val="21"/>
        </w:rPr>
      </w:pPr>
      <w:r>
        <w:rPr>
          <w:sz w:val="21"/>
        </w:rPr>
        <w:t>Specific degree requirements, employment tenure, and assistantship duties vary for each specialty area, with a maximum renewability of (</w:t>
      </w:r>
      <w:r>
        <w:rPr>
          <w:sz w:val="21"/>
          <w:u w:val="single"/>
        </w:rPr>
        <w:t>number of semesters/academic years/fiscal years</w:t>
      </w:r>
      <w:r>
        <w:rPr>
          <w:sz w:val="21"/>
        </w:rPr>
        <w:t>),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p>
    <w:p w14:paraId="0EC9F93F" w14:textId="77777777" w:rsidR="00F821D9" w:rsidRDefault="00F821D9">
      <w:pPr>
        <w:pStyle w:val="BodyText"/>
        <w:spacing w:before="8"/>
        <w:rPr>
          <w:sz w:val="20"/>
        </w:rPr>
      </w:pPr>
    </w:p>
    <w:p w14:paraId="756B922B" w14:textId="77777777"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Pr>
          <w:sz w:val="21"/>
        </w:rPr>
        <w:t>of</w:t>
      </w:r>
      <w:r>
        <w:rPr>
          <w:sz w:val="21"/>
          <w:u w:val="single"/>
        </w:rPr>
        <w:t xml:space="preserve"> </w:t>
      </w:r>
      <w:r>
        <w:rPr>
          <w:sz w:val="21"/>
          <w:u w:val="single"/>
        </w:rPr>
        <w:tab/>
        <w:t>(department)</w:t>
      </w:r>
      <w:r>
        <w:rPr>
          <w:sz w:val="21"/>
          <w:u w:val="single"/>
        </w:rPr>
        <w:tab/>
      </w:r>
      <w:r>
        <w:rPr>
          <w:sz w:val="21"/>
        </w:rPr>
        <w:t>limits assistantship</w:t>
      </w:r>
      <w:r>
        <w:rPr>
          <w:spacing w:val="-8"/>
          <w:sz w:val="21"/>
        </w:rPr>
        <w:t xml:space="preserve"> </w:t>
      </w:r>
      <w:r>
        <w:rPr>
          <w:sz w:val="21"/>
        </w:rPr>
        <w:t>support</w:t>
      </w:r>
      <w:r>
        <w:rPr>
          <w:spacing w:val="-6"/>
          <w:sz w:val="21"/>
        </w:rPr>
        <w:t xml:space="preserve"> </w:t>
      </w:r>
      <w:r>
        <w:rPr>
          <w:sz w:val="21"/>
        </w:rPr>
        <w:t>to</w:t>
      </w:r>
      <w:r>
        <w:rPr>
          <w:sz w:val="21"/>
          <w:u w:val="single"/>
        </w:rPr>
        <w:t xml:space="preserve"> </w:t>
      </w:r>
      <w:r>
        <w:rPr>
          <w:sz w:val="21"/>
          <w:u w:val="single"/>
        </w:rPr>
        <w:tab/>
        <w:t>(number)</w:t>
      </w:r>
      <w:r>
        <w:rPr>
          <w:sz w:val="21"/>
          <w:u w:val="single"/>
        </w:rPr>
        <w:tab/>
      </w:r>
      <w:r>
        <w:rPr>
          <w:sz w:val="21"/>
        </w:rPr>
        <w:t>years</w:t>
      </w:r>
      <w:r>
        <w:rPr>
          <w:spacing w:val="-7"/>
          <w:sz w:val="21"/>
        </w:rPr>
        <w:t xml:space="preserve"> </w:t>
      </w:r>
      <w:r>
        <w:rPr>
          <w:sz w:val="21"/>
        </w:rPr>
        <w:t>for those pursuing a Master’s degree</w:t>
      </w:r>
      <w:r>
        <w:rPr>
          <w:spacing w:val="-13"/>
          <w:sz w:val="21"/>
        </w:rPr>
        <w:t xml:space="preserve"> </w:t>
      </w:r>
      <w:r>
        <w:rPr>
          <w:sz w:val="21"/>
        </w:rPr>
        <w:t>and</w:t>
      </w:r>
      <w:r>
        <w:rPr>
          <w:spacing w:val="-1"/>
          <w:sz w:val="21"/>
        </w:rPr>
        <w:t xml:space="preserve"> </w:t>
      </w:r>
      <w:r>
        <w:rPr>
          <w:sz w:val="21"/>
        </w:rPr>
        <w:t>to</w:t>
      </w:r>
      <w:r>
        <w:rPr>
          <w:sz w:val="21"/>
          <w:u w:val="single"/>
        </w:rPr>
        <w:t xml:space="preserve"> </w:t>
      </w:r>
      <w:r>
        <w:rPr>
          <w:sz w:val="21"/>
          <w:u w:val="single"/>
        </w:rPr>
        <w:tab/>
      </w:r>
      <w:r>
        <w:rPr>
          <w:sz w:val="21"/>
          <w:u w:val="single"/>
        </w:rPr>
        <w:tab/>
        <w:t>(number)</w:t>
      </w:r>
      <w:r>
        <w:rPr>
          <w:sz w:val="21"/>
          <w:u w:val="single"/>
        </w:rPr>
        <w:tab/>
      </w:r>
      <w:r>
        <w:rPr>
          <w:sz w:val="21"/>
        </w:rPr>
        <w:t>years for those pursuing a Ph.D.</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AD362DF" w14:textId="77777777" w:rsidR="00F821D9" w:rsidRDefault="00F821D9">
      <w:pPr>
        <w:pStyle w:val="BodyText"/>
        <w:spacing w:before="10"/>
        <w:rPr>
          <w:sz w:val="20"/>
        </w:rPr>
      </w:pPr>
    </w:p>
    <w:p w14:paraId="5A84EA8A" w14:textId="2D22C4D7" w:rsidR="00F821D9" w:rsidRDefault="000536E7">
      <w:pPr>
        <w:pStyle w:val="BodyText"/>
        <w:tabs>
          <w:tab w:val="left" w:pos="1463"/>
        </w:tabs>
        <w:ind w:left="109" w:right="202"/>
      </w:pPr>
      <w:r>
        <w:rPr>
          <w:b/>
        </w:rPr>
        <w:t>(Required)</w:t>
      </w:r>
      <w:r>
        <w:rPr>
          <w:b/>
        </w:rPr>
        <w:tab/>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1"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773372D3" w:rsidR="00F821D9" w:rsidRDefault="000536E7">
      <w:pPr>
        <w:pStyle w:val="BodyText"/>
        <w:tabs>
          <w:tab w:val="left" w:pos="1354"/>
        </w:tabs>
        <w:ind w:left="109" w:right="142"/>
      </w:pPr>
      <w:r>
        <w:rPr>
          <w:b/>
        </w:rPr>
        <w:t>(Required)</w:t>
      </w:r>
      <w:r>
        <w:rPr>
          <w:b/>
        </w:rPr>
        <w:tab/>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the scheduling of your courses. Teaching Assistants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600905B1" w:rsidR="00635923" w:rsidRDefault="000536E7" w:rsidP="001266C5">
      <w:pPr>
        <w:pStyle w:val="BodyText"/>
        <w:tabs>
          <w:tab w:val="left" w:pos="1371"/>
        </w:tabs>
        <w:ind w:left="109" w:right="401"/>
      </w:pPr>
      <w:r>
        <w:rPr>
          <w:b/>
        </w:rPr>
        <w:t>(Required)</w:t>
      </w:r>
      <w:r>
        <w:rPr>
          <w:b/>
        </w:rPr>
        <w:tab/>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as a whole will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2">
        <w:r>
          <w:rPr>
            <w:color w:val="0000FF"/>
            <w:u w:val="single" w:color="0000FF"/>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294173">
        <w:t>2021</w:t>
      </w:r>
      <w:r>
        <w:t>-</w:t>
      </w:r>
      <w:r w:rsidR="00294173">
        <w:t xml:space="preserve">22 </w:t>
      </w:r>
      <w:r w:rsidR="00A46C25">
        <w:t xml:space="preserve">have not been determined yet. We expect fees to be approved by the Board of Regents in June </w:t>
      </w:r>
      <w:r w:rsidR="00461AFA">
        <w:t>2021</w:t>
      </w:r>
      <w:r w:rsidR="00A46C25">
        <w:t xml:space="preserve">, at which time they will be posted at </w:t>
      </w:r>
      <w:r w:rsidR="00A46C25" w:rsidRPr="00A46C25">
        <w:t>https://www.maui.uiowa.edu/maui/pub/tuition/rates.page</w:t>
      </w:r>
      <w:r w:rsidR="00A46C25">
        <w:t>.</w:t>
      </w:r>
      <w:r>
        <w:t xml:space="preserve"> </w:t>
      </w:r>
    </w:p>
    <w:p w14:paraId="63F2D788" w14:textId="77777777" w:rsidR="00635923" w:rsidRDefault="00635923" w:rsidP="001266C5">
      <w:pPr>
        <w:pStyle w:val="BodyText"/>
        <w:tabs>
          <w:tab w:val="left" w:pos="1371"/>
        </w:tabs>
        <w:ind w:left="109" w:right="401"/>
        <w:rPr>
          <w:b/>
        </w:rPr>
      </w:pPr>
    </w:p>
    <w:p w14:paraId="77C503A0" w14:textId="02752AAD" w:rsidR="00F821D9" w:rsidRDefault="000536E7" w:rsidP="001266C5">
      <w:pPr>
        <w:pStyle w:val="BodyText"/>
        <w:tabs>
          <w:tab w:val="left" w:pos="1371"/>
        </w:tabs>
        <w:ind w:left="109" w:right="401"/>
      </w:pPr>
      <w:r>
        <w:t xml:space="preserve">The tuition and </w:t>
      </w:r>
      <w:r w:rsidR="004E62EF">
        <w:t xml:space="preserve">mandatory </w:t>
      </w:r>
      <w:r>
        <w:t>fee scholarships are contingent upon maintaining your appointment for the entire semester, academic year, or fiscal year.</w:t>
      </w:r>
    </w:p>
    <w:p w14:paraId="5C291B4B" w14:textId="77777777" w:rsidR="00F821D9" w:rsidRDefault="00F821D9">
      <w:pPr>
        <w:pStyle w:val="BodyText"/>
        <w:spacing w:before="8"/>
        <w:rPr>
          <w:sz w:val="20"/>
        </w:rPr>
      </w:pPr>
    </w:p>
    <w:p w14:paraId="3008E3FD" w14:textId="77777777" w:rsidR="00F821D9" w:rsidRDefault="000536E7">
      <w:pPr>
        <w:pStyle w:val="Heading1"/>
        <w:ind w:right="221"/>
      </w:pPr>
      <w:bookmarkStart w:id="1" w:name="(Required)_If_you_were_awarded_financial"/>
      <w:bookmarkEnd w:id="1"/>
      <w:r>
        <w:rPr>
          <w:b/>
          <w:sz w:val="21"/>
        </w:rPr>
        <w:t xml:space="preserve">(Required)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3">
        <w:r>
          <w:rPr>
            <w:color w:val="0000FF"/>
            <w:u w:val="single" w:color="0000FF"/>
          </w:rPr>
          <w:t>financial-aid@uiowa.edu</w:t>
        </w:r>
      </w:hyperlink>
      <w:r>
        <w:rPr>
          <w:color w:val="0000FF"/>
          <w:u w:val="single" w:color="0000FF"/>
        </w:rPr>
        <w:t xml:space="preserve"> </w:t>
      </w:r>
      <w:r>
        <w:t>or 319-335-1450 or 208 Calvin Hall.</w:t>
      </w:r>
    </w:p>
    <w:p w14:paraId="601F2F49" w14:textId="77777777" w:rsidR="00F821D9" w:rsidRDefault="00F821D9">
      <w:pPr>
        <w:pStyle w:val="BodyText"/>
        <w:rPr>
          <w:sz w:val="14"/>
        </w:rPr>
      </w:pPr>
    </w:p>
    <w:p w14:paraId="2765DD36" w14:textId="77777777" w:rsidR="00F821D9" w:rsidRDefault="000536E7">
      <w:pPr>
        <w:pStyle w:val="BodyText"/>
        <w:spacing w:before="92"/>
        <w:ind w:left="109" w:right="161"/>
      </w:pPr>
      <w:r>
        <w:rPr>
          <w:b/>
        </w:rPr>
        <w:t xml:space="preserve">(Optional) </w:t>
      </w:r>
      <w:r>
        <w:t>The tuition scholarship total noted above (does/does not) include specific scholarships made available by (list specific sources of funding/support, e.g. named scholarships/other financial awards). These specific tuition awards (are/are not) in addition to the total listed above.</w:t>
      </w:r>
    </w:p>
    <w:p w14:paraId="09E4245B" w14:textId="77777777" w:rsidR="00F821D9" w:rsidRDefault="00F821D9">
      <w:pPr>
        <w:pStyle w:val="BodyText"/>
        <w:spacing w:before="6"/>
      </w:pPr>
    </w:p>
    <w:p w14:paraId="10537255" w14:textId="1CDB594D" w:rsidR="00F821D9" w:rsidRDefault="000536E7">
      <w:pPr>
        <w:pStyle w:val="BodyText"/>
        <w:tabs>
          <w:tab w:val="left" w:pos="1374"/>
        </w:tabs>
        <w:spacing w:line="242" w:lineRule="exact"/>
        <w:ind w:left="109" w:right="129"/>
      </w:pPr>
      <w:r>
        <w:rPr>
          <w:b/>
        </w:rPr>
        <w:t>(Required)</w:t>
      </w:r>
      <w:r>
        <w:rPr>
          <w:b/>
        </w:rPr>
        <w:tab/>
      </w:r>
      <w:r>
        <w:t>Tuition and fees for the fall 20</w:t>
      </w:r>
      <w:r w:rsidR="00CD04B9">
        <w:t>2</w:t>
      </w:r>
      <w:r w:rsidR="006967B8">
        <w:t>1</w:t>
      </w:r>
      <w:r>
        <w:t xml:space="preserve"> semester will be billed on the first working day of August</w:t>
      </w:r>
      <w:r>
        <w:rPr>
          <w:spacing w:val="-2"/>
        </w:rPr>
        <w:t xml:space="preserve"> </w:t>
      </w:r>
      <w:r>
        <w:t>20</w:t>
      </w:r>
      <w:r w:rsidR="00CD04B9">
        <w:t>2</w:t>
      </w:r>
      <w:r w:rsidR="006967B8">
        <w:t>1</w:t>
      </w:r>
      <w:r>
        <w:t>,</w:t>
      </w:r>
      <w:r>
        <w:rPr>
          <w:spacing w:val="-1"/>
        </w:rPr>
        <w:t xml:space="preserve"> </w:t>
      </w:r>
      <w:r>
        <w:t>and for the spring 20</w:t>
      </w:r>
      <w:r w:rsidR="00CD04B9">
        <w:t>2</w:t>
      </w:r>
      <w:r w:rsidR="006967B8">
        <w:t>2</w:t>
      </w:r>
      <w:r>
        <w:t xml:space="preserve"> semester on the first working day of January 20</w:t>
      </w:r>
      <w:r w:rsidR="00CD04B9">
        <w:t>2</w:t>
      </w:r>
      <w:r w:rsidR="006967B8">
        <w:t>2</w:t>
      </w:r>
      <w:r>
        <w:t>, with payments due the 22</w:t>
      </w:r>
      <w:r>
        <w:rPr>
          <w:position w:val="7"/>
          <w:sz w:val="14"/>
        </w:rPr>
        <w:t xml:space="preserve">nd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77777777" w:rsidR="00F821D9" w:rsidRDefault="000536E7">
      <w:pPr>
        <w:pStyle w:val="BodyText"/>
        <w:ind w:left="109" w:right="308"/>
      </w:pPr>
      <w:r>
        <w:t xml:space="preserve">As a University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 site, located at </w:t>
      </w:r>
      <w:hyperlink r:id="rId24">
        <w:r>
          <w:rPr>
            <w:color w:val="0000FF"/>
            <w:sz w:val="22"/>
            <w:u w:val="single" w:color="0000FF"/>
          </w:rPr>
          <w:t>http://ubill.fo.uiowa.edu/files/ubill.fo.uiowa.edu/files/payroll-deduct.pdf</w:t>
        </w:r>
        <w:r>
          <w:rPr>
            <w:sz w:val="22"/>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1CE22A1A" w:rsidR="00F821D9" w:rsidRDefault="000536E7">
      <w:pPr>
        <w:pStyle w:val="BodyText"/>
        <w:tabs>
          <w:tab w:val="left" w:pos="1465"/>
        </w:tabs>
        <w:ind w:left="119" w:right="145"/>
      </w:pPr>
      <w:r>
        <w:rPr>
          <w:b/>
        </w:rPr>
        <w:t>(Required)</w:t>
      </w:r>
      <w:r>
        <w:rPr>
          <w:b/>
        </w:rPr>
        <w:tab/>
      </w:r>
      <w:r>
        <w:t xml:space="preserve">If you fail to be available to start your appointment on August </w:t>
      </w:r>
      <w:r w:rsidR="005D2D3F">
        <w:t>18</w:t>
      </w:r>
      <w:r>
        <w:t>, 20</w:t>
      </w:r>
      <w:r w:rsidR="00CD04B9">
        <w:t>2</w:t>
      </w:r>
      <w:r w:rsidR="00635923">
        <w:t>1</w:t>
      </w:r>
      <w:r>
        <w:t xml:space="preserve"> or January </w:t>
      </w:r>
      <w:r w:rsidR="00635923">
        <w:t>18</w:t>
      </w:r>
      <w:r>
        <w:t>, 20</w:t>
      </w:r>
      <w:r w:rsidR="00CD04B9">
        <w:t>2</w:t>
      </w:r>
      <w:r w:rsidR="00635923">
        <w:t>2</w:t>
      </w:r>
      <w:r>
        <w:t>,</w:t>
      </w:r>
      <w:r>
        <w:rPr>
          <w:spacing w:val="1"/>
        </w:rPr>
        <w:t xml:space="preserve"> </w:t>
      </w:r>
      <w:r>
        <w:t>if</w:t>
      </w:r>
      <w:r>
        <w:rPr>
          <w:spacing w:val="-2"/>
        </w:rPr>
        <w:t xml:space="preserve"> </w:t>
      </w:r>
      <w: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2" w:name="Benefits"/>
      <w:bookmarkEnd w:id="2"/>
      <w:r>
        <w:rPr>
          <w:u w:val="single"/>
        </w:rPr>
        <w:t>Benefits</w:t>
      </w:r>
    </w:p>
    <w:p w14:paraId="136F1FE5" w14:textId="0FA0B33B" w:rsidR="00F821D9" w:rsidRDefault="000536E7">
      <w:pPr>
        <w:pStyle w:val="BodyText"/>
        <w:tabs>
          <w:tab w:val="left" w:pos="1463"/>
        </w:tabs>
        <w:spacing w:line="237" w:lineRule="auto"/>
        <w:ind w:left="109" w:right="109"/>
      </w:pPr>
      <w:r>
        <w:rPr>
          <w:b/>
        </w:rPr>
        <w:t>(Required)</w:t>
      </w:r>
      <w:r>
        <w:rPr>
          <w:b/>
        </w:rPr>
        <w:tab/>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25">
        <w:hyperlink r:id="rId26" w:history="1">
          <w:r w:rsidR="009F4405">
            <w:rPr>
              <w:rStyle w:val="Hyperlink"/>
              <w:color w:val="0000FF"/>
            </w:rPr>
            <w:t>https://hr.uiowa.edu/benefits/ui-student-insurance</w:t>
          </w:r>
        </w:hyperlink>
        <w:r>
          <w:t>.</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29274904" w14:textId="77777777" w:rsidR="00F821D9" w:rsidRDefault="00F821D9">
      <w:pPr>
        <w:pStyle w:val="BodyText"/>
        <w:spacing w:before="8"/>
      </w:pPr>
    </w:p>
    <w:p w14:paraId="6328FA77" w14:textId="77777777" w:rsidR="00F821D9" w:rsidRDefault="000536E7">
      <w:pPr>
        <w:pStyle w:val="Heading2"/>
        <w:spacing w:line="241" w:lineRule="exact"/>
        <w:ind w:left="119"/>
      </w:pPr>
      <w:bookmarkStart w:id="3" w:name="Specific_to_Teaching_Assistants"/>
      <w:bookmarkEnd w:id="3"/>
      <w:r>
        <w:rPr>
          <w:u w:val="single"/>
        </w:rPr>
        <w:t>Specific to Teaching Assistants</w:t>
      </w:r>
    </w:p>
    <w:p w14:paraId="361D832B" w14:textId="5C9D002E" w:rsidR="00F821D9" w:rsidRDefault="000536E7">
      <w:pPr>
        <w:spacing w:line="242" w:lineRule="auto"/>
        <w:ind w:left="109" w:right="561"/>
        <w:rPr>
          <w:b/>
          <w:sz w:val="21"/>
        </w:rPr>
      </w:pPr>
      <w:r>
        <w:rPr>
          <w:b/>
          <w:sz w:val="21"/>
        </w:rPr>
        <w:t xml:space="preserve">(Required) </w:t>
      </w:r>
      <w:r>
        <w:rPr>
          <w:sz w:val="21"/>
        </w:rPr>
        <w:t>In addition, we would like to take this time to state our expectations for your effort as a [quarter/third/half-time] graduate assistant. Below is an example of the average effort over the term of your appointment that we expect in our department for a new graduate assistant like you. [</w:t>
      </w:r>
      <w:r>
        <w:rPr>
          <w:b/>
          <w:sz w:val="21"/>
        </w:rPr>
        <w:t>Departments: if you have already created a College approved TA effort chart please use that instead of this template.]</w:t>
      </w:r>
    </w:p>
    <w:p w14:paraId="0E1CD555" w14:textId="0330D195" w:rsidR="00F9593C" w:rsidRDefault="00F9593C">
      <w:pPr>
        <w:spacing w:line="242" w:lineRule="auto"/>
        <w:ind w:left="109" w:right="561"/>
        <w:rPr>
          <w:b/>
          <w:sz w:val="21"/>
        </w:rPr>
      </w:pPr>
    </w:p>
    <w:p w14:paraId="02E50159" w14:textId="26715A00" w:rsidR="00F9593C" w:rsidRDefault="00F9593C">
      <w:pPr>
        <w:spacing w:line="242" w:lineRule="auto"/>
        <w:ind w:left="109"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14:paraId="58E0FC0C" w14:textId="77777777" w:rsidTr="00CD04B9">
        <w:trPr>
          <w:trHeight w:hRule="exact" w:val="264"/>
        </w:trPr>
        <w:tc>
          <w:tcPr>
            <w:tcW w:w="1526" w:type="dxa"/>
          </w:tcPr>
          <w:p w14:paraId="516AC2F2" w14:textId="77777777" w:rsidR="00F821D9" w:rsidRDefault="00F821D9"/>
        </w:tc>
        <w:tc>
          <w:tcPr>
            <w:tcW w:w="1153" w:type="dxa"/>
          </w:tcPr>
          <w:p w14:paraId="07C596A2" w14:textId="0DC2621D" w:rsidR="00F821D9" w:rsidRDefault="000536E7">
            <w:pPr>
              <w:pStyle w:val="TableParagraph"/>
              <w:ind w:left="100"/>
              <w:rPr>
                <w:sz w:val="21"/>
              </w:rPr>
            </w:pPr>
            <w:r>
              <w:rPr>
                <w:sz w:val="21"/>
              </w:rPr>
              <w:t>Fall 20</w:t>
            </w:r>
            <w:r w:rsidR="00CD04B9">
              <w:rPr>
                <w:sz w:val="21"/>
              </w:rPr>
              <w:t>2</w:t>
            </w:r>
            <w:r w:rsidR="006967B8">
              <w:rPr>
                <w:sz w:val="21"/>
              </w:rPr>
              <w:t>1</w:t>
            </w:r>
          </w:p>
        </w:tc>
        <w:tc>
          <w:tcPr>
            <w:tcW w:w="1276" w:type="dxa"/>
          </w:tcPr>
          <w:p w14:paraId="42307ABA" w14:textId="6783A14D" w:rsidR="00F821D9" w:rsidRDefault="000536E7">
            <w:pPr>
              <w:pStyle w:val="TableParagraph"/>
              <w:ind w:left="100"/>
              <w:rPr>
                <w:sz w:val="21"/>
              </w:rPr>
            </w:pPr>
            <w:r>
              <w:rPr>
                <w:sz w:val="21"/>
              </w:rPr>
              <w:t>Spring 20</w:t>
            </w:r>
            <w:r w:rsidR="00CD04B9">
              <w:rPr>
                <w:sz w:val="21"/>
              </w:rPr>
              <w:t>2</w:t>
            </w:r>
            <w:r w:rsidR="006967B8">
              <w:rPr>
                <w:sz w:val="21"/>
              </w:rPr>
              <w:t>2</w:t>
            </w:r>
          </w:p>
        </w:tc>
      </w:tr>
      <w:tr w:rsidR="00F821D9" w14:paraId="667967C6" w14:textId="77777777" w:rsidTr="00CD04B9">
        <w:trPr>
          <w:trHeight w:hRule="exact" w:val="262"/>
        </w:trPr>
        <w:tc>
          <w:tcPr>
            <w:tcW w:w="1526" w:type="dxa"/>
          </w:tcPr>
          <w:p w14:paraId="4A324754" w14:textId="77777777" w:rsidR="00F821D9" w:rsidRDefault="000536E7">
            <w:pPr>
              <w:pStyle w:val="TableParagraph"/>
              <w:spacing w:line="235" w:lineRule="exact"/>
              <w:rPr>
                <w:sz w:val="21"/>
              </w:rPr>
            </w:pPr>
            <w:r>
              <w:rPr>
                <w:sz w:val="21"/>
              </w:rPr>
              <w:t>Contact Hours</w:t>
            </w:r>
          </w:p>
        </w:tc>
        <w:tc>
          <w:tcPr>
            <w:tcW w:w="1153" w:type="dxa"/>
          </w:tcPr>
          <w:p w14:paraId="05E73BBC" w14:textId="77777777" w:rsidR="00F821D9" w:rsidRDefault="00F821D9"/>
        </w:tc>
        <w:tc>
          <w:tcPr>
            <w:tcW w:w="1276" w:type="dxa"/>
          </w:tcPr>
          <w:p w14:paraId="12EB4316" w14:textId="77777777" w:rsidR="00F821D9" w:rsidRDefault="00F821D9"/>
        </w:tc>
      </w:tr>
      <w:tr w:rsidR="00F821D9" w14:paraId="615084E7" w14:textId="77777777" w:rsidTr="00CD04B9">
        <w:trPr>
          <w:trHeight w:hRule="exact" w:val="262"/>
        </w:trPr>
        <w:tc>
          <w:tcPr>
            <w:tcW w:w="1526" w:type="dxa"/>
          </w:tcPr>
          <w:p w14:paraId="5A8F0D64" w14:textId="77777777" w:rsidR="00F821D9" w:rsidRDefault="000536E7">
            <w:pPr>
              <w:pStyle w:val="TableParagraph"/>
              <w:rPr>
                <w:sz w:val="21"/>
              </w:rPr>
            </w:pPr>
            <w:r>
              <w:rPr>
                <w:sz w:val="21"/>
              </w:rPr>
              <w:t>Prep/grading</w:t>
            </w:r>
          </w:p>
        </w:tc>
        <w:tc>
          <w:tcPr>
            <w:tcW w:w="1153" w:type="dxa"/>
          </w:tcPr>
          <w:p w14:paraId="3D0195D6" w14:textId="77777777" w:rsidR="00F821D9" w:rsidRDefault="00F821D9"/>
        </w:tc>
        <w:tc>
          <w:tcPr>
            <w:tcW w:w="1276" w:type="dxa"/>
          </w:tcPr>
          <w:p w14:paraId="00DE0ACA" w14:textId="77777777" w:rsidR="00F821D9" w:rsidRDefault="00F821D9"/>
        </w:tc>
      </w:tr>
      <w:tr w:rsidR="00F821D9" w14:paraId="3CF00A77" w14:textId="77777777" w:rsidTr="00CD04B9">
        <w:trPr>
          <w:trHeight w:hRule="exact" w:val="262"/>
        </w:trPr>
        <w:tc>
          <w:tcPr>
            <w:tcW w:w="1526" w:type="dxa"/>
          </w:tcPr>
          <w:p w14:paraId="6907817C" w14:textId="77777777" w:rsidR="00F821D9" w:rsidRDefault="000536E7">
            <w:pPr>
              <w:pStyle w:val="TableParagraph"/>
              <w:rPr>
                <w:sz w:val="21"/>
              </w:rPr>
            </w:pPr>
            <w:r>
              <w:rPr>
                <w:sz w:val="21"/>
              </w:rPr>
              <w:t>Office Hours</w:t>
            </w:r>
          </w:p>
        </w:tc>
        <w:tc>
          <w:tcPr>
            <w:tcW w:w="1153" w:type="dxa"/>
          </w:tcPr>
          <w:p w14:paraId="5FFF691B" w14:textId="77777777" w:rsidR="00F821D9" w:rsidRDefault="00F821D9"/>
        </w:tc>
        <w:tc>
          <w:tcPr>
            <w:tcW w:w="1276" w:type="dxa"/>
          </w:tcPr>
          <w:p w14:paraId="647022B3" w14:textId="77777777" w:rsidR="00F821D9" w:rsidRDefault="00F821D9"/>
        </w:tc>
      </w:tr>
      <w:tr w:rsidR="00F821D9" w14:paraId="4BF59DA7" w14:textId="77777777" w:rsidTr="00CD04B9">
        <w:trPr>
          <w:trHeight w:hRule="exact" w:val="262"/>
        </w:trPr>
        <w:tc>
          <w:tcPr>
            <w:tcW w:w="1526" w:type="dxa"/>
          </w:tcPr>
          <w:p w14:paraId="5FCE3E1C" w14:textId="77777777" w:rsidR="00F821D9" w:rsidRDefault="000536E7">
            <w:pPr>
              <w:pStyle w:val="TableParagraph"/>
              <w:rPr>
                <w:sz w:val="21"/>
              </w:rPr>
            </w:pPr>
            <w:r>
              <w:rPr>
                <w:sz w:val="21"/>
              </w:rPr>
              <w:t>TA Training</w:t>
            </w:r>
          </w:p>
        </w:tc>
        <w:tc>
          <w:tcPr>
            <w:tcW w:w="1153" w:type="dxa"/>
          </w:tcPr>
          <w:p w14:paraId="0631B1EF" w14:textId="77777777" w:rsidR="00F821D9" w:rsidRDefault="00F821D9"/>
        </w:tc>
        <w:tc>
          <w:tcPr>
            <w:tcW w:w="1276" w:type="dxa"/>
          </w:tcPr>
          <w:p w14:paraId="3B83D7AB" w14:textId="77777777" w:rsidR="00F821D9" w:rsidRDefault="00F821D9"/>
        </w:tc>
      </w:tr>
      <w:tr w:rsidR="00F821D9" w14:paraId="1D637C57" w14:textId="77777777" w:rsidTr="00CD04B9">
        <w:trPr>
          <w:trHeight w:hRule="exact" w:val="262"/>
        </w:trPr>
        <w:tc>
          <w:tcPr>
            <w:tcW w:w="1526" w:type="dxa"/>
          </w:tcPr>
          <w:p w14:paraId="28ADE40A" w14:textId="77777777" w:rsidR="00F821D9" w:rsidRDefault="000536E7">
            <w:pPr>
              <w:pStyle w:val="TableParagraph"/>
              <w:rPr>
                <w:sz w:val="21"/>
              </w:rPr>
            </w:pPr>
            <w:r>
              <w:rPr>
                <w:sz w:val="21"/>
              </w:rPr>
              <w:t>Other*</w:t>
            </w:r>
          </w:p>
        </w:tc>
        <w:tc>
          <w:tcPr>
            <w:tcW w:w="1153" w:type="dxa"/>
          </w:tcPr>
          <w:p w14:paraId="32121B57" w14:textId="77777777" w:rsidR="00F821D9" w:rsidRDefault="00F821D9"/>
        </w:tc>
        <w:tc>
          <w:tcPr>
            <w:tcW w:w="1276" w:type="dxa"/>
          </w:tcPr>
          <w:p w14:paraId="7BAFABEC" w14:textId="77777777" w:rsidR="00F821D9" w:rsidRDefault="00F821D9"/>
        </w:tc>
      </w:tr>
      <w:tr w:rsidR="00F821D9" w14:paraId="0A1773E4" w14:textId="77777777" w:rsidTr="00CD04B9">
        <w:trPr>
          <w:trHeight w:hRule="exact" w:val="264"/>
        </w:trPr>
        <w:tc>
          <w:tcPr>
            <w:tcW w:w="1526" w:type="dxa"/>
          </w:tcPr>
          <w:p w14:paraId="0CA5D5F9" w14:textId="77777777" w:rsidR="00F821D9" w:rsidRDefault="000536E7">
            <w:pPr>
              <w:pStyle w:val="TableParagraph"/>
              <w:spacing w:line="235" w:lineRule="exact"/>
              <w:rPr>
                <w:sz w:val="21"/>
              </w:rPr>
            </w:pPr>
            <w:r>
              <w:rPr>
                <w:sz w:val="21"/>
              </w:rPr>
              <w:t>Total</w:t>
            </w:r>
          </w:p>
        </w:tc>
        <w:tc>
          <w:tcPr>
            <w:tcW w:w="1153" w:type="dxa"/>
          </w:tcPr>
          <w:p w14:paraId="510E660E" w14:textId="77777777" w:rsidR="00F821D9" w:rsidRDefault="00F821D9"/>
        </w:tc>
        <w:tc>
          <w:tcPr>
            <w:tcW w:w="1276" w:type="dxa"/>
          </w:tcPr>
          <w:p w14:paraId="306E148F" w14:textId="77777777" w:rsidR="00F821D9" w:rsidRDefault="00F821D9"/>
        </w:tc>
      </w:tr>
    </w:tbl>
    <w:p w14:paraId="40C59F4F" w14:textId="23C12F3F" w:rsidR="00F821D9" w:rsidRDefault="000536E7">
      <w:pPr>
        <w:ind w:left="112"/>
        <w:rPr>
          <w:sz w:val="18"/>
        </w:rPr>
      </w:pPr>
      <w:r>
        <w:rPr>
          <w:sz w:val="18"/>
        </w:rPr>
        <w:t xml:space="preserve">*Other work may include, but is not restricted to, handling grade complaints or academic dishonesty, </w:t>
      </w:r>
      <w:r w:rsidR="003D50E3">
        <w:rPr>
          <w:sz w:val="18"/>
        </w:rPr>
        <w:t xml:space="preserve">substituting </w:t>
      </w:r>
      <w:r>
        <w:rPr>
          <w:sz w:val="18"/>
        </w:rPr>
        <w:t xml:space="preserve">for </w:t>
      </w:r>
      <w:r w:rsidR="003D50E3">
        <w:rPr>
          <w:sz w:val="18"/>
        </w:rPr>
        <w:t xml:space="preserve">other teaching assistants </w:t>
      </w:r>
      <w:r>
        <w:rPr>
          <w:sz w:val="18"/>
        </w:rPr>
        <w:t xml:space="preserve">who are </w:t>
      </w:r>
      <w:r w:rsidR="003D50E3">
        <w:rPr>
          <w:sz w:val="18"/>
        </w:rPr>
        <w:t>absent, or performance of other department-specific duties as assigned</w:t>
      </w:r>
      <w:r>
        <w:rPr>
          <w:sz w:val="18"/>
        </w:rPr>
        <w:t>.</w:t>
      </w:r>
    </w:p>
    <w:p w14:paraId="787D7D5A" w14:textId="77777777" w:rsidR="00F821D9" w:rsidRDefault="00F821D9">
      <w:pPr>
        <w:pStyle w:val="BodyText"/>
        <w:spacing w:before="11"/>
        <w:rPr>
          <w:sz w:val="17"/>
        </w:rPr>
      </w:pPr>
    </w:p>
    <w:p w14:paraId="013ED5DE" w14:textId="77777777" w:rsidR="00F821D9" w:rsidRDefault="000536E7">
      <w:pPr>
        <w:pStyle w:val="BodyText"/>
        <w:ind w:left="112" w:right="627" w:hanging="1"/>
        <w:jc w:val="both"/>
      </w:pPr>
      <w:r>
        <w:t>The above chart establishes a guideline for expectations; you are scheduled for a five-day workweek (Monday- 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Default="00F821D9">
      <w:pPr>
        <w:pStyle w:val="BodyText"/>
        <w:spacing w:before="8"/>
      </w:pPr>
    </w:p>
    <w:p w14:paraId="15B237BC" w14:textId="77777777" w:rsidR="00F821D9" w:rsidRDefault="000536E7">
      <w:pPr>
        <w:pStyle w:val="Heading2"/>
        <w:tabs>
          <w:tab w:val="left" w:pos="1463"/>
        </w:tabs>
        <w:ind w:left="119"/>
      </w:pPr>
      <w:bookmarkStart w:id="4" w:name="(Required)_[Choose_one]"/>
      <w:bookmarkEnd w:id="4"/>
      <w:r>
        <w:t>(Required)</w:t>
      </w:r>
      <w:r>
        <w:tab/>
        <w:t>[Choose</w:t>
      </w:r>
      <w:r>
        <w:rPr>
          <w:spacing w:val="3"/>
        </w:rPr>
        <w:t xml:space="preserve"> </w:t>
      </w:r>
      <w:r>
        <w:t>one]</w:t>
      </w:r>
    </w:p>
    <w:p w14:paraId="2D7D9CEC" w14:textId="77777777" w:rsidR="00F821D9" w:rsidRDefault="000536E7">
      <w:pPr>
        <w:pStyle w:val="ListParagraph"/>
        <w:numPr>
          <w:ilvl w:val="0"/>
          <w:numId w:val="4"/>
        </w:numPr>
        <w:tabs>
          <w:tab w:val="left" w:pos="751"/>
          <w:tab w:val="left" w:pos="6747"/>
        </w:tabs>
        <w:spacing w:before="68"/>
        <w:ind w:right="241" w:hanging="63"/>
        <w:rPr>
          <w:sz w:val="21"/>
        </w:rPr>
      </w:pPr>
      <w:r>
        <w:rPr>
          <w:sz w:val="21"/>
        </w:rPr>
        <w:t>As a teaching assistant you will be scheduled to teach (</w:t>
      </w:r>
      <w:r>
        <w:rPr>
          <w:sz w:val="21"/>
          <w:u w:val="single"/>
        </w:rPr>
        <w:t>course title/number</w:t>
      </w:r>
      <w:r>
        <w:rPr>
          <w:sz w:val="21"/>
        </w:rPr>
        <w:t>). In this role, you will be required to (</w:t>
      </w:r>
      <w:r>
        <w:rPr>
          <w:sz w:val="21"/>
          <w:u w:val="single"/>
        </w:rPr>
        <w:t>describe the level of teaching responsibility</w:t>
      </w:r>
      <w:r>
        <w:rPr>
          <w:sz w:val="21"/>
        </w:rPr>
        <w:t>). This specific assignment may change due to unforeseen circumstances. Your teaching supervisor</w:t>
      </w:r>
      <w:r>
        <w:rPr>
          <w:spacing w:val="-20"/>
          <w:sz w:val="21"/>
        </w:rPr>
        <w:t xml:space="preserve"> </w:t>
      </w:r>
      <w:r>
        <w:rPr>
          <w:sz w:val="21"/>
        </w:rPr>
        <w:t>will</w:t>
      </w:r>
      <w:r>
        <w:rPr>
          <w:spacing w:val="-7"/>
          <w:sz w:val="21"/>
        </w:rPr>
        <w:t xml:space="preserve"> </w:t>
      </w:r>
      <w:r>
        <w:rPr>
          <w:sz w:val="21"/>
        </w:rPr>
        <w:t>be</w:t>
      </w:r>
      <w:r>
        <w:rPr>
          <w:sz w:val="21"/>
          <w:u w:val="single"/>
        </w:rPr>
        <w:t xml:space="preserve"> </w:t>
      </w:r>
      <w:r>
        <w:rPr>
          <w:sz w:val="21"/>
          <w:u w:val="single"/>
        </w:rPr>
        <w:tab/>
      </w:r>
      <w:r>
        <w:rPr>
          <w:sz w:val="21"/>
        </w:rPr>
        <w:t>.</w:t>
      </w:r>
    </w:p>
    <w:p w14:paraId="46F9E5AC" w14:textId="77777777" w:rsidR="00F821D9" w:rsidRDefault="00F821D9">
      <w:pPr>
        <w:pStyle w:val="BodyText"/>
        <w:spacing w:before="10"/>
        <w:rPr>
          <w:sz w:val="12"/>
        </w:rPr>
      </w:pPr>
    </w:p>
    <w:p w14:paraId="7BECCC73" w14:textId="77777777" w:rsidR="00F821D9" w:rsidRDefault="000536E7">
      <w:pPr>
        <w:pStyle w:val="ListParagraph"/>
        <w:numPr>
          <w:ilvl w:val="0"/>
          <w:numId w:val="4"/>
        </w:numPr>
        <w:tabs>
          <w:tab w:val="left" w:pos="751"/>
        </w:tabs>
        <w:spacing w:before="92"/>
        <w:ind w:right="305" w:hanging="63"/>
        <w:rPr>
          <w:sz w:val="21"/>
        </w:rPr>
      </w:pPr>
      <w:r>
        <w:rPr>
          <w:sz w:val="21"/>
        </w:rPr>
        <w:t>As a teaching assistant, you will be given a teaching assignment, once such assignments have been determined. We will inform you of your specific assignment and who your teaching supervisor will be as soon as your specific assignment is</w:t>
      </w:r>
      <w:r>
        <w:rPr>
          <w:spacing w:val="-14"/>
          <w:sz w:val="21"/>
        </w:rPr>
        <w:t xml:space="preserve"> </w:t>
      </w:r>
      <w:r>
        <w:rPr>
          <w:sz w:val="21"/>
        </w:rPr>
        <w:t>known.</w:t>
      </w:r>
    </w:p>
    <w:p w14:paraId="466C573B" w14:textId="77777777" w:rsidR="00F821D9" w:rsidRDefault="00F821D9">
      <w:pPr>
        <w:pStyle w:val="BodyText"/>
        <w:spacing w:before="8"/>
        <w:rPr>
          <w:sz w:val="20"/>
        </w:rPr>
      </w:pPr>
    </w:p>
    <w:p w14:paraId="380CA443" w14:textId="77777777" w:rsidR="00482283" w:rsidRDefault="000536E7" w:rsidP="00C40895">
      <w:pPr>
        <w:pStyle w:val="BodyText"/>
        <w:tabs>
          <w:tab w:val="left" w:pos="1462"/>
        </w:tabs>
        <w:ind w:left="118" w:right="183"/>
      </w:pPr>
      <w:r>
        <w:rPr>
          <w:b/>
        </w:rPr>
        <w:t>(Required)</w:t>
      </w:r>
      <w:r>
        <w:rPr>
          <w:b/>
        </w:rPr>
        <w:tab/>
      </w:r>
      <w:r>
        <w:t>As</w:t>
      </w:r>
      <w:r>
        <w:rPr>
          <w:spacing w:val="-3"/>
        </w:rPr>
        <w:t xml:space="preserve"> </w:t>
      </w:r>
      <w:r>
        <w:t>a</w:t>
      </w:r>
      <w:r>
        <w:rPr>
          <w:spacing w:val="-5"/>
        </w:rPr>
        <w:t xml:space="preserve"> </w:t>
      </w:r>
      <w:r>
        <w:t>Teaching</w:t>
      </w:r>
      <w:r>
        <w:rPr>
          <w:spacing w:val="-5"/>
        </w:rPr>
        <w:t xml:space="preserve"> </w:t>
      </w:r>
      <w:r>
        <w:t>Assistant,</w:t>
      </w:r>
      <w:r>
        <w:rPr>
          <w:spacing w:val="-1"/>
        </w:rPr>
        <w:t xml:space="preserve"> </w:t>
      </w:r>
      <w:r>
        <w:t>you</w:t>
      </w:r>
      <w:r>
        <w:rPr>
          <w:spacing w:val="-2"/>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follow</w:t>
      </w:r>
      <w:r>
        <w:rPr>
          <w:spacing w:val="-3"/>
        </w:rPr>
        <w:t xml:space="preserve"> </w:t>
      </w:r>
      <w:r w:rsidR="009C12B6">
        <w:rPr>
          <w:spacing w:val="-3"/>
        </w:rPr>
        <w:t xml:space="preserve">the </w:t>
      </w:r>
      <w:r>
        <w:t>College</w:t>
      </w:r>
      <w:r>
        <w:rPr>
          <w:spacing w:val="-2"/>
        </w:rPr>
        <w:t xml:space="preserve"> </w:t>
      </w:r>
      <w:r>
        <w:t>of</w:t>
      </w:r>
      <w:r>
        <w:rPr>
          <w:spacing w:val="-3"/>
        </w:rPr>
        <w:t xml:space="preserve"> </w:t>
      </w:r>
      <w:r>
        <w:t>Liberal</w:t>
      </w:r>
      <w:r>
        <w:rPr>
          <w:spacing w:val="-3"/>
        </w:rPr>
        <w:t xml:space="preserve"> </w:t>
      </w:r>
      <w:r>
        <w:t>Arts</w:t>
      </w:r>
      <w:r>
        <w:rPr>
          <w:spacing w:val="-27"/>
        </w:rPr>
        <w:t xml:space="preserve"> </w:t>
      </w:r>
      <w:r>
        <w:t>and</w:t>
      </w:r>
      <w:r>
        <w:rPr>
          <w:spacing w:val="-5"/>
        </w:rPr>
        <w:t xml:space="preserve"> </w:t>
      </w:r>
      <w:r>
        <w:t xml:space="preserve">Sciences’ teaching policies, which are described at </w:t>
      </w:r>
      <w:hyperlink r:id="rId27" w:history="1">
        <w:r w:rsidR="00C40895" w:rsidRPr="00C40895">
          <w:rPr>
            <w:rStyle w:val="Hyperlink"/>
          </w:rPr>
          <w:t>https://clas.uiowa.edu/faculty</w:t>
        </w:r>
      </w:hyperlink>
      <w:r w:rsidR="00C40895" w:rsidRPr="00C40895">
        <w:t xml:space="preserve"> (see Undergraduate Teaching Policies and Resources)</w:t>
      </w:r>
      <w:r w:rsidR="00C40895">
        <w:t xml:space="preserve">.  </w:t>
      </w:r>
    </w:p>
    <w:p w14:paraId="0A8556AA" w14:textId="77777777" w:rsidR="00482283" w:rsidRDefault="00482283" w:rsidP="00C40895">
      <w:pPr>
        <w:pStyle w:val="BodyText"/>
        <w:tabs>
          <w:tab w:val="left" w:pos="1462"/>
        </w:tabs>
        <w:ind w:left="118" w:right="183"/>
      </w:pPr>
    </w:p>
    <w:p w14:paraId="455B4B39" w14:textId="12BE67CD" w:rsidR="00F821D9" w:rsidRDefault="000536E7" w:rsidP="00C40895">
      <w:pPr>
        <w:pStyle w:val="BodyText"/>
        <w:tabs>
          <w:tab w:val="left" w:pos="1462"/>
        </w:tabs>
        <w:ind w:left="118" w:right="183"/>
      </w:pPr>
      <w:r>
        <w:t>All Teaching Assistants are required to use the e-mail account and address provided to them by the University. All communication from</w:t>
      </w:r>
      <w:r>
        <w:rPr>
          <w:spacing w:val="-7"/>
        </w:rPr>
        <w:t xml:space="preserve"> </w:t>
      </w:r>
      <w:r>
        <w:t>the</w:t>
      </w:r>
      <w:r>
        <w:rPr>
          <w:spacing w:val="-3"/>
        </w:rPr>
        <w:t xml:space="preserve"> </w:t>
      </w:r>
      <w:r>
        <w:t>College</w:t>
      </w:r>
      <w:r>
        <w:rPr>
          <w:spacing w:val="-3"/>
        </w:rPr>
        <w:t xml:space="preserve"> </w:t>
      </w:r>
      <w:r>
        <w:t>of</w:t>
      </w:r>
      <w:r>
        <w:rPr>
          <w:spacing w:val="-4"/>
        </w:rPr>
        <w:t xml:space="preserve"> </w:t>
      </w:r>
      <w:r>
        <w:t>Liberal</w:t>
      </w:r>
      <w:r>
        <w:rPr>
          <w:spacing w:val="-2"/>
        </w:rPr>
        <w:t xml:space="preserve"> </w:t>
      </w:r>
      <w:r>
        <w:t>Arts</w:t>
      </w:r>
      <w:r>
        <w:rPr>
          <w:spacing w:val="-4"/>
        </w:rPr>
        <w:t xml:space="preserve"> </w:t>
      </w:r>
      <w:r>
        <w:t>and</w:t>
      </w:r>
      <w:r>
        <w:rPr>
          <w:spacing w:val="-6"/>
        </w:rPr>
        <w:t xml:space="preserve"> </w:t>
      </w:r>
      <w:r>
        <w:t>Sciences</w:t>
      </w:r>
      <w:r>
        <w:rPr>
          <w:spacing w:val="-4"/>
        </w:rPr>
        <w:t xml:space="preserve"> </w:t>
      </w:r>
      <w:r>
        <w:t>will</w:t>
      </w:r>
      <w:r>
        <w:rPr>
          <w:spacing w:val="-4"/>
        </w:rPr>
        <w:t xml:space="preserve"> </w:t>
      </w:r>
      <w:r>
        <w:t>come</w:t>
      </w:r>
      <w:r>
        <w:rPr>
          <w:spacing w:val="-3"/>
        </w:rPr>
        <w:t xml:space="preserve"> </w:t>
      </w:r>
      <w:r>
        <w:t>to</w:t>
      </w:r>
      <w:r>
        <w:rPr>
          <w:spacing w:val="-3"/>
        </w:rPr>
        <w:t xml:space="preserve"> </w:t>
      </w:r>
      <w:r>
        <w:t>Teaching</w:t>
      </w:r>
      <w:r>
        <w:rPr>
          <w:spacing w:val="-3"/>
        </w:rPr>
        <w:t xml:space="preserve"> </w:t>
      </w:r>
      <w:r>
        <w:t>Assistants</w:t>
      </w:r>
      <w:r>
        <w:rPr>
          <w:spacing w:val="-4"/>
        </w:rPr>
        <w:t xml:space="preserve"> </w:t>
      </w:r>
      <w:r>
        <w:t>via</w:t>
      </w:r>
      <w:r w:rsidR="00482283">
        <w:t xml:space="preserve"> the assigned University</w:t>
      </w:r>
      <w:r>
        <w:rPr>
          <w:spacing w:val="-27"/>
        </w:rPr>
        <w:t xml:space="preserve"> </w:t>
      </w:r>
      <w:r>
        <w:t>e-mail</w:t>
      </w:r>
      <w:r w:rsidR="00482283">
        <w:t xml:space="preserve"> account</w:t>
      </w:r>
      <w:r>
        <w:t>.</w:t>
      </w:r>
      <w:r w:rsidR="00482283">
        <w:t xml:space="preserve"> </w:t>
      </w:r>
    </w:p>
    <w:p w14:paraId="5A61ACE9" w14:textId="77777777" w:rsidR="00F821D9" w:rsidRDefault="00F821D9">
      <w:pPr>
        <w:pStyle w:val="BodyText"/>
        <w:spacing w:before="10"/>
        <w:rPr>
          <w:sz w:val="20"/>
        </w:rPr>
      </w:pPr>
    </w:p>
    <w:p w14:paraId="7033535D" w14:textId="74776D64" w:rsidR="00F821D9" w:rsidRDefault="000536E7">
      <w:pPr>
        <w:pStyle w:val="BodyText"/>
        <w:tabs>
          <w:tab w:val="left" w:pos="1463"/>
        </w:tabs>
        <w:ind w:left="119" w:right="216"/>
      </w:pPr>
      <w:r w:rsidRPr="00EC22EC">
        <w:rPr>
          <w:b/>
        </w:rPr>
        <w:t>(Optional)</w:t>
      </w:r>
      <w:r>
        <w:tab/>
        <w:t>In</w:t>
      </w:r>
      <w:r>
        <w:rPr>
          <w:spacing w:val="-2"/>
        </w:rPr>
        <w:t xml:space="preserve"> </w:t>
      </w:r>
      <w:r>
        <w:t>the</w:t>
      </w:r>
      <w:r>
        <w:rPr>
          <w:spacing w:val="-2"/>
        </w:rPr>
        <w:t xml:space="preserve"> </w:t>
      </w:r>
      <w:r>
        <w:t>event</w:t>
      </w:r>
      <w:r>
        <w:rPr>
          <w:spacing w:val="-3"/>
        </w:rPr>
        <w:t xml:space="preserve"> </w:t>
      </w:r>
      <w:r>
        <w:t>of</w:t>
      </w:r>
      <w:r>
        <w:rPr>
          <w:spacing w:val="-3"/>
        </w:rPr>
        <w:t xml:space="preserve"> </w:t>
      </w:r>
      <w:r>
        <w:t>an</w:t>
      </w:r>
      <w:r>
        <w:rPr>
          <w:spacing w:val="-2"/>
        </w:rPr>
        <w:t xml:space="preserve"> </w:t>
      </w:r>
      <w:r>
        <w:t>absence,</w:t>
      </w:r>
      <w:r>
        <w:rPr>
          <w:spacing w:val="-2"/>
        </w:rPr>
        <w:t xml:space="preserve"> </w:t>
      </w:r>
      <w:r>
        <w:t>it</w:t>
      </w:r>
      <w:r>
        <w:rPr>
          <w:spacing w:val="-6"/>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3"/>
        </w:rPr>
        <w:t xml:space="preserve"> </w:t>
      </w:r>
      <w:r>
        <w:t>the</w:t>
      </w:r>
      <w:r>
        <w:rPr>
          <w:spacing w:val="-2"/>
        </w:rPr>
        <w:t xml:space="preserve"> </w:t>
      </w:r>
      <w:r>
        <w:t>teaching</w:t>
      </w:r>
      <w:r>
        <w:rPr>
          <w:spacing w:val="-2"/>
        </w:rPr>
        <w:t xml:space="preserve"> </w:t>
      </w:r>
      <w:r>
        <w:t>assistant</w:t>
      </w:r>
      <w:r>
        <w:rPr>
          <w:spacing w:val="-3"/>
        </w:rPr>
        <w:t xml:space="preserve"> </w:t>
      </w:r>
      <w:r>
        <w:t>to</w:t>
      </w:r>
      <w:r>
        <w:rPr>
          <w:spacing w:val="-2"/>
        </w:rPr>
        <w:t xml:space="preserve"> </w:t>
      </w:r>
      <w:r>
        <w:t>make</w:t>
      </w:r>
      <w:r>
        <w:rPr>
          <w:spacing w:val="-2"/>
        </w:rPr>
        <w:t xml:space="preserve"> </w:t>
      </w:r>
      <w:r>
        <w:t>a</w:t>
      </w:r>
      <w:r>
        <w:rPr>
          <w:spacing w:val="-25"/>
        </w:rPr>
        <w:t xml:space="preserve"> </w:t>
      </w:r>
      <w:r>
        <w:t>good-faith</w:t>
      </w:r>
      <w:r>
        <w:rPr>
          <w:spacing w:val="-2"/>
        </w:rPr>
        <w:t xml:space="preserve"> </w:t>
      </w:r>
      <w:r>
        <w:t>effort</w:t>
      </w:r>
      <w:r>
        <w:rPr>
          <w:spacing w:val="-1"/>
        </w:rPr>
        <w:t xml:space="preserve"> </w:t>
      </w:r>
      <w:r>
        <w:t>to</w:t>
      </w:r>
      <w:r>
        <w:rPr>
          <w:spacing w:val="-3"/>
        </w:rPr>
        <w:t xml:space="preserve"> </w:t>
      </w:r>
      <w:r>
        <w:t>find</w:t>
      </w:r>
      <w:r>
        <w:rPr>
          <w:spacing w:val="-3"/>
        </w:rPr>
        <w:t xml:space="preserve"> </w:t>
      </w:r>
      <w:r>
        <w:t>a</w:t>
      </w:r>
      <w:r>
        <w:rPr>
          <w:spacing w:val="-3"/>
        </w:rPr>
        <w:t xml:space="preserve"> </w:t>
      </w:r>
      <w:r>
        <w:t>replacement.</w:t>
      </w:r>
      <w:r>
        <w:rPr>
          <w:spacing w:val="-3"/>
        </w:rPr>
        <w:t xml:space="preserve"> </w:t>
      </w:r>
      <w:r>
        <w:t>However,</w:t>
      </w:r>
      <w:r>
        <w:rPr>
          <w:spacing w:val="-3"/>
        </w:rPr>
        <w:t xml:space="preserve"> </w:t>
      </w:r>
      <w:r>
        <w:t>the</w:t>
      </w:r>
      <w:r>
        <w:rPr>
          <w:spacing w:val="-3"/>
        </w:rPr>
        <w:t xml:space="preserve"> </w:t>
      </w:r>
      <w:r>
        <w:t>department</w:t>
      </w:r>
      <w:r>
        <w:rPr>
          <w:spacing w:val="-4"/>
        </w:rPr>
        <w:t xml:space="preserve"> </w:t>
      </w:r>
      <w:r>
        <w:t>is</w:t>
      </w:r>
      <w:r>
        <w:rPr>
          <w:spacing w:val="-4"/>
        </w:rPr>
        <w:t xml:space="preserve"> </w:t>
      </w:r>
      <w:r>
        <w:t>responsible</w:t>
      </w:r>
      <w:r>
        <w:rPr>
          <w:spacing w:val="-3"/>
        </w:rPr>
        <w:t xml:space="preserve"> </w:t>
      </w:r>
      <w:r w:rsidR="009C12B6">
        <w:t>for</w:t>
      </w:r>
      <w:r>
        <w:rPr>
          <w:spacing w:val="-3"/>
        </w:rPr>
        <w:t xml:space="preserve"> </w:t>
      </w:r>
      <w:r>
        <w:t>the</w:t>
      </w:r>
      <w:r>
        <w:rPr>
          <w:spacing w:val="-3"/>
        </w:rPr>
        <w:t xml:space="preserve"> </w:t>
      </w:r>
      <w:r>
        <w:t>coverage</w:t>
      </w:r>
      <w:r>
        <w:rPr>
          <w:spacing w:val="-6"/>
        </w:rPr>
        <w:t xml:space="preserve"> </w:t>
      </w:r>
      <w:r>
        <w:t>of</w:t>
      </w:r>
      <w:r>
        <w:rPr>
          <w:spacing w:val="-24"/>
        </w:rPr>
        <w:t xml:space="preserve"> </w:t>
      </w:r>
      <w:r>
        <w:t>classes.</w:t>
      </w:r>
    </w:p>
    <w:p w14:paraId="7C120620" w14:textId="77777777" w:rsidR="00F821D9" w:rsidRDefault="00F821D9">
      <w:pPr>
        <w:pStyle w:val="BodyText"/>
        <w:spacing w:before="10"/>
        <w:rPr>
          <w:sz w:val="20"/>
        </w:rPr>
      </w:pPr>
    </w:p>
    <w:p w14:paraId="5A81F6D4" w14:textId="77777777" w:rsidR="00F821D9" w:rsidRDefault="000536E7">
      <w:pPr>
        <w:pStyle w:val="BodyText"/>
        <w:tabs>
          <w:tab w:val="left" w:pos="1463"/>
        </w:tabs>
        <w:ind w:left="109" w:right="423"/>
      </w:pPr>
      <w:r>
        <w:rPr>
          <w:b/>
        </w:rPr>
        <w:t>(Required)</w:t>
      </w:r>
      <w:r>
        <w:rPr>
          <w:b/>
        </w:rPr>
        <w:tab/>
      </w:r>
      <w:r>
        <w:t>The</w:t>
      </w:r>
      <w:r>
        <w:rPr>
          <w:spacing w:val="-2"/>
        </w:rPr>
        <w:t xml:space="preserve"> </w:t>
      </w:r>
      <w:r>
        <w:t>Iowa</w:t>
      </w:r>
      <w:r>
        <w:rPr>
          <w:spacing w:val="-2"/>
        </w:rPr>
        <w:t xml:space="preserve"> </w:t>
      </w:r>
      <w:r>
        <w:t>Board</w:t>
      </w:r>
      <w:r>
        <w:rPr>
          <w:spacing w:val="-5"/>
        </w:rPr>
        <w:t xml:space="preserve"> </w:t>
      </w:r>
      <w:r>
        <w:t>of</w:t>
      </w:r>
      <w:r>
        <w:rPr>
          <w:spacing w:val="-3"/>
        </w:rPr>
        <w:t xml:space="preserve"> </w:t>
      </w:r>
      <w:r>
        <w:t>Regents</w:t>
      </w:r>
      <w:r>
        <w:rPr>
          <w:spacing w:val="-5"/>
        </w:rPr>
        <w:t xml:space="preserve"> </w:t>
      </w:r>
      <w:r>
        <w:t>has</w:t>
      </w:r>
      <w:r>
        <w:rPr>
          <w:spacing w:val="-3"/>
        </w:rPr>
        <w:t xml:space="preserve"> </w:t>
      </w:r>
      <w:r>
        <w:t>adopted</w:t>
      </w:r>
      <w:r>
        <w:rPr>
          <w:spacing w:val="-5"/>
        </w:rPr>
        <w:t xml:space="preserve"> </w:t>
      </w:r>
      <w:r>
        <w:t>a</w:t>
      </w:r>
      <w:r>
        <w:rPr>
          <w:spacing w:val="-2"/>
        </w:rPr>
        <w:t xml:space="preserve"> </w:t>
      </w:r>
      <w:r>
        <w:t>policy</w:t>
      </w:r>
      <w:r>
        <w:rPr>
          <w:spacing w:val="-7"/>
        </w:rPr>
        <w:t xml:space="preserve"> </w:t>
      </w:r>
      <w:r>
        <w:t>on</w:t>
      </w:r>
      <w:r>
        <w:rPr>
          <w:spacing w:val="-2"/>
        </w:rPr>
        <w:t xml:space="preserve"> </w:t>
      </w:r>
      <w:r>
        <w:t>oral</w:t>
      </w:r>
      <w:r>
        <w:rPr>
          <w:spacing w:val="-3"/>
        </w:rPr>
        <w:t xml:space="preserve"> </w:t>
      </w:r>
      <w:r>
        <w:t>communication</w:t>
      </w:r>
      <w:r>
        <w:rPr>
          <w:spacing w:val="-2"/>
        </w:rPr>
        <w:t xml:space="preserve"> </w:t>
      </w:r>
      <w:r>
        <w:t>competence,</w:t>
      </w:r>
      <w:r>
        <w:rPr>
          <w:spacing w:val="-16"/>
        </w:rPr>
        <w:t xml:space="preserve"> </w:t>
      </w:r>
      <w:r>
        <w:t>designed</w:t>
      </w:r>
      <w:r>
        <w:rPr>
          <w:spacing w:val="-2"/>
        </w:rPr>
        <w:t xml:space="preserve"> </w:t>
      </w:r>
      <w: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Pr>
          <w:spacing w:val="-2"/>
        </w:rPr>
        <w:t xml:space="preserve"> </w:t>
      </w:r>
      <w:r>
        <w:t>in</w:t>
      </w:r>
      <w:r>
        <w:rPr>
          <w:spacing w:val="-2"/>
        </w:rPr>
        <w:t xml:space="preserve"> </w:t>
      </w:r>
      <w:r>
        <w:t>the</w:t>
      </w:r>
      <w:r>
        <w:rPr>
          <w:spacing w:val="-2"/>
        </w:rPr>
        <w:t xml:space="preserve"> </w:t>
      </w:r>
      <w:r>
        <w:t>form</w:t>
      </w:r>
      <w:r>
        <w:rPr>
          <w:spacing w:val="-6"/>
        </w:rPr>
        <w:t xml:space="preserve"> </w:t>
      </w:r>
      <w:r>
        <w:t>the</w:t>
      </w:r>
      <w:r>
        <w:rPr>
          <w:spacing w:val="-2"/>
        </w:rPr>
        <w:t xml:space="preserve"> </w:t>
      </w:r>
      <w:r>
        <w:t>department</w:t>
      </w:r>
      <w:r>
        <w:rPr>
          <w:spacing w:val="-3"/>
        </w:rPr>
        <w:t xml:space="preserve"> </w:t>
      </w:r>
      <w:r>
        <w:t>uses</w:t>
      </w:r>
      <w:r>
        <w:rPr>
          <w:spacing w:val="-3"/>
        </w:rPr>
        <w:t xml:space="preserve"> </w:t>
      </w:r>
      <w:r>
        <w:t>for</w:t>
      </w:r>
      <w:r>
        <w:rPr>
          <w:spacing w:val="-3"/>
        </w:rPr>
        <w:t xml:space="preserve"> </w:t>
      </w:r>
      <w:r>
        <w:t>student</w:t>
      </w:r>
      <w:r>
        <w:rPr>
          <w:spacing w:val="-3"/>
        </w:rPr>
        <w:t xml:space="preserve"> </w:t>
      </w:r>
      <w:r>
        <w:t>evaluations</w:t>
      </w:r>
      <w:r>
        <w:rPr>
          <w:spacing w:val="-3"/>
        </w:rPr>
        <w:t xml:space="preserve"> </w:t>
      </w:r>
      <w:r>
        <w:t>of</w:t>
      </w:r>
      <w:r>
        <w:rPr>
          <w:spacing w:val="-17"/>
        </w:rPr>
        <w:t xml:space="preserve"> </w:t>
      </w:r>
      <w:r>
        <w:t>teaching.</w:t>
      </w:r>
    </w:p>
    <w:p w14:paraId="46E710EF" w14:textId="77777777" w:rsidR="00F821D9" w:rsidRDefault="00F821D9">
      <w:pPr>
        <w:pStyle w:val="BodyText"/>
        <w:spacing w:before="7"/>
      </w:pPr>
    </w:p>
    <w:p w14:paraId="29818C93" w14:textId="41ACAD52" w:rsidR="00F821D9" w:rsidRDefault="000536E7">
      <w:pPr>
        <w:tabs>
          <w:tab w:val="left" w:pos="1463"/>
        </w:tabs>
        <w:spacing w:before="1" w:line="235" w:lineRule="auto"/>
        <w:ind w:left="111" w:right="121"/>
        <w:rPr>
          <w:sz w:val="21"/>
        </w:rPr>
      </w:pPr>
      <w:r>
        <w:rPr>
          <w:b/>
          <w:sz w:val="21"/>
        </w:rPr>
        <w:t>(Required)</w:t>
      </w:r>
      <w:r>
        <w:rPr>
          <w:b/>
          <w:sz w:val="21"/>
        </w:rPr>
        <w:tab/>
        <w:t>[For those new Teaching Assistants being offered appointment for the full academic</w:t>
      </w:r>
      <w:r>
        <w:rPr>
          <w:b/>
          <w:spacing w:val="-3"/>
          <w:sz w:val="21"/>
        </w:rPr>
        <w:t xml:space="preserve"> </w:t>
      </w:r>
      <w:r>
        <w:rPr>
          <w:b/>
          <w:sz w:val="21"/>
        </w:rPr>
        <w:t>year 20</w:t>
      </w:r>
      <w:r w:rsidR="001266C5">
        <w:rPr>
          <w:b/>
          <w:sz w:val="21"/>
        </w:rPr>
        <w:t>2</w:t>
      </w:r>
      <w:r w:rsidR="006967B8">
        <w:rPr>
          <w:b/>
          <w:sz w:val="21"/>
        </w:rPr>
        <w:t>1</w:t>
      </w:r>
      <w:r>
        <w:rPr>
          <w:b/>
          <w:sz w:val="21"/>
        </w:rPr>
        <w:t xml:space="preserve">– </w:t>
      </w:r>
      <w:r w:rsidR="001266C5">
        <w:rPr>
          <w:b/>
          <w:sz w:val="21"/>
        </w:rPr>
        <w:t>2</w:t>
      </w:r>
      <w:r w:rsidR="006967B8">
        <w:rPr>
          <w:b/>
          <w:sz w:val="21"/>
        </w:rPr>
        <w:t>2</w:t>
      </w:r>
      <w:r>
        <w:rPr>
          <w:b/>
          <w:sz w:val="21"/>
        </w:rPr>
        <w:t>]</w:t>
      </w:r>
      <w:r>
        <w:rPr>
          <w:sz w:val="21"/>
        </w:rPr>
        <w:t>: This appointment is guaranteed for the fall 20</w:t>
      </w:r>
      <w:r w:rsidR="001266C5">
        <w:rPr>
          <w:sz w:val="21"/>
        </w:rPr>
        <w:t>2</w:t>
      </w:r>
      <w:r w:rsidR="006967B8">
        <w:rPr>
          <w:sz w:val="21"/>
        </w:rPr>
        <w:t>1</w:t>
      </w:r>
      <w:r>
        <w:rPr>
          <w:sz w:val="21"/>
        </w:rPr>
        <w:t xml:space="preserve"> semester. It may be renewed for Spring 20</w:t>
      </w:r>
      <w:r w:rsidR="001266C5">
        <w:rPr>
          <w:sz w:val="21"/>
        </w:rPr>
        <w:t>2</w:t>
      </w:r>
      <w:r w:rsidR="006967B8">
        <w:rPr>
          <w:sz w:val="21"/>
        </w:rPr>
        <w:t>2</w:t>
      </w:r>
      <w:r>
        <w:rPr>
          <w:sz w:val="21"/>
        </w:rPr>
        <w:t xml:space="preserve"> pending the successful</w:t>
      </w:r>
      <w:r>
        <w:rPr>
          <w:spacing w:val="-5"/>
          <w:sz w:val="21"/>
        </w:rPr>
        <w:t xml:space="preserve"> </w:t>
      </w:r>
      <w:r>
        <w:rPr>
          <w:sz w:val="21"/>
        </w:rPr>
        <w:t>review</w:t>
      </w:r>
      <w:r>
        <w:rPr>
          <w:spacing w:val="-5"/>
          <w:sz w:val="21"/>
        </w:rPr>
        <w:t xml:space="preserve"> </w:t>
      </w:r>
      <w:r>
        <w:rPr>
          <w:sz w:val="21"/>
        </w:rPr>
        <w:t>of</w:t>
      </w:r>
      <w:r>
        <w:rPr>
          <w:spacing w:val="-5"/>
          <w:sz w:val="21"/>
        </w:rPr>
        <w:t xml:space="preserve"> </w:t>
      </w:r>
      <w:r>
        <w:rPr>
          <w:sz w:val="21"/>
        </w:rPr>
        <w:t>oral</w:t>
      </w:r>
      <w:r>
        <w:rPr>
          <w:spacing w:val="-5"/>
          <w:sz w:val="21"/>
        </w:rPr>
        <w:t xml:space="preserve"> </w:t>
      </w:r>
      <w:r>
        <w:rPr>
          <w:sz w:val="21"/>
        </w:rPr>
        <w:t>communication</w:t>
      </w:r>
      <w:r>
        <w:rPr>
          <w:spacing w:val="-4"/>
          <w:sz w:val="21"/>
        </w:rPr>
        <w:t xml:space="preserve"> </w:t>
      </w:r>
      <w:r>
        <w:rPr>
          <w:sz w:val="21"/>
        </w:rPr>
        <w:t>competency</w:t>
      </w:r>
      <w:r>
        <w:rPr>
          <w:spacing w:val="-8"/>
          <w:sz w:val="21"/>
        </w:rPr>
        <w:t xml:space="preserve"> </w:t>
      </w:r>
      <w:r>
        <w:rPr>
          <w:sz w:val="21"/>
        </w:rPr>
        <w:t>at</w:t>
      </w:r>
      <w:r>
        <w:rPr>
          <w:spacing w:val="-18"/>
          <w:sz w:val="21"/>
        </w:rPr>
        <w:t xml:space="preserve"> </w:t>
      </w:r>
      <w:r>
        <w:rPr>
          <w:sz w:val="21"/>
        </w:rPr>
        <w:t>mid-term.</w:t>
      </w:r>
    </w:p>
    <w:p w14:paraId="69FA9E85" w14:textId="77777777" w:rsidR="00F821D9" w:rsidRDefault="00F821D9">
      <w:pPr>
        <w:pStyle w:val="BodyText"/>
        <w:spacing w:before="5"/>
      </w:pPr>
    </w:p>
    <w:p w14:paraId="4EA03A38" w14:textId="312A0602" w:rsidR="00F821D9" w:rsidRDefault="000536E7">
      <w:pPr>
        <w:tabs>
          <w:tab w:val="left" w:pos="1462"/>
        </w:tabs>
        <w:ind w:left="109" w:right="166"/>
        <w:rPr>
          <w:sz w:val="21"/>
        </w:rPr>
      </w:pPr>
      <w:r>
        <w:rPr>
          <w:b/>
          <w:sz w:val="21"/>
        </w:rPr>
        <w:t>(Required)</w:t>
      </w:r>
      <w:r>
        <w:rPr>
          <w:b/>
          <w:sz w:val="21"/>
        </w:rPr>
        <w:tab/>
        <w:t>[For</w:t>
      </w:r>
      <w:r>
        <w:rPr>
          <w:b/>
          <w:spacing w:val="-2"/>
          <w:sz w:val="21"/>
        </w:rPr>
        <w:t xml:space="preserve"> </w:t>
      </w:r>
      <w:r>
        <w:rPr>
          <w:b/>
          <w:sz w:val="21"/>
        </w:rPr>
        <w:t>those</w:t>
      </w:r>
      <w:r>
        <w:rPr>
          <w:b/>
          <w:spacing w:val="-5"/>
          <w:sz w:val="21"/>
        </w:rPr>
        <w:t xml:space="preserve"> </w:t>
      </w:r>
      <w:r>
        <w:rPr>
          <w:b/>
          <w:sz w:val="21"/>
        </w:rPr>
        <w:t>Teaching</w:t>
      </w:r>
      <w:r>
        <w:rPr>
          <w:b/>
          <w:spacing w:val="-5"/>
          <w:sz w:val="21"/>
        </w:rPr>
        <w:t xml:space="preserve"> </w:t>
      </w:r>
      <w:r>
        <w:rPr>
          <w:b/>
          <w:sz w:val="21"/>
        </w:rPr>
        <w:t>Assistants</w:t>
      </w:r>
      <w:r>
        <w:rPr>
          <w:b/>
          <w:spacing w:val="-5"/>
          <w:sz w:val="21"/>
        </w:rPr>
        <w:t xml:space="preserve"> </w:t>
      </w:r>
      <w:r>
        <w:rPr>
          <w:b/>
          <w:sz w:val="21"/>
        </w:rPr>
        <w:t>who</w:t>
      </w:r>
      <w:r w:rsidR="00A61BC2">
        <w:rPr>
          <w:b/>
          <w:sz w:val="21"/>
        </w:rPr>
        <w:t xml:space="preserve"> indicated on their admissions application that</w:t>
      </w:r>
      <w:r w:rsidR="00851FDD">
        <w:rPr>
          <w:b/>
          <w:sz w:val="21"/>
        </w:rPr>
        <w:t xml:space="preserve"> English i</w:t>
      </w:r>
      <w:r w:rsidR="00482283">
        <w:rPr>
          <w:b/>
          <w:sz w:val="21"/>
        </w:rPr>
        <w:t>s</w:t>
      </w:r>
      <w:r w:rsidR="00851FDD">
        <w:rPr>
          <w:b/>
          <w:sz w:val="21"/>
        </w:rPr>
        <w:t xml:space="preserve"> not</w:t>
      </w:r>
      <w:r w:rsidR="00A61BC2">
        <w:rPr>
          <w:b/>
          <w:sz w:val="21"/>
        </w:rPr>
        <w:t xml:space="preserve"> their</w:t>
      </w:r>
      <w:r>
        <w:rPr>
          <w:b/>
          <w:spacing w:val="-2"/>
          <w:sz w:val="21"/>
        </w:rPr>
        <w:t xml:space="preserve"> </w:t>
      </w:r>
      <w:r>
        <w:rPr>
          <w:b/>
          <w:i/>
          <w:sz w:val="21"/>
        </w:rPr>
        <w:t>first</w:t>
      </w:r>
      <w:r>
        <w:rPr>
          <w:b/>
          <w:i/>
          <w:spacing w:val="-3"/>
          <w:sz w:val="21"/>
        </w:rPr>
        <w:t xml:space="preserve"> </w:t>
      </w:r>
      <w:r>
        <w:rPr>
          <w:b/>
          <w:sz w:val="21"/>
        </w:rPr>
        <w:t>language,</w:t>
      </w:r>
      <w:r>
        <w:rPr>
          <w:b/>
          <w:spacing w:val="-2"/>
          <w:sz w:val="21"/>
        </w:rPr>
        <w:t xml:space="preserve"> </w:t>
      </w:r>
      <w:r>
        <w:rPr>
          <w:b/>
          <w:sz w:val="21"/>
        </w:rPr>
        <w:t>including</w:t>
      </w:r>
      <w:r>
        <w:rPr>
          <w:b/>
          <w:spacing w:val="-18"/>
          <w:sz w:val="21"/>
        </w:rPr>
        <w:t xml:space="preserve"> </w:t>
      </w:r>
      <w:r>
        <w:rPr>
          <w:b/>
          <w:sz w:val="21"/>
        </w:rPr>
        <w:t>U.S.</w:t>
      </w:r>
      <w:r>
        <w:rPr>
          <w:b/>
          <w:spacing w:val="-7"/>
          <w:sz w:val="21"/>
        </w:rPr>
        <w:t xml:space="preserve"> </w:t>
      </w:r>
      <w:r>
        <w:rPr>
          <w:b/>
          <w:sz w:val="21"/>
        </w:rPr>
        <w:t>citizens— required for first-time Teaching Assistants]</w:t>
      </w:r>
      <w:r>
        <w:rPr>
          <w:sz w:val="21"/>
        </w:rPr>
        <w:t xml:space="preserve">:  </w:t>
      </w:r>
      <w:r w:rsidR="00BE2D6C">
        <w:rPr>
          <w:sz w:val="21"/>
        </w:rPr>
        <w:t xml:space="preserve">Based on our records, you indicated on your admissions application that English is not your first language. </w:t>
      </w:r>
      <w:r w:rsidR="00E85F7D">
        <w:rPr>
          <w:sz w:val="21"/>
        </w:rPr>
        <w:t>Consistent</w:t>
      </w:r>
      <w:r w:rsidR="00E04596">
        <w:rPr>
          <w:sz w:val="21"/>
        </w:rPr>
        <w:t xml:space="preserve"> with the Iowa Board of Regents policy on oral communication competence</w:t>
      </w:r>
      <w:r w:rsidR="00E85F7D">
        <w:rPr>
          <w:sz w:val="21"/>
        </w:rPr>
        <w:t xml:space="preserve"> </w:t>
      </w:r>
      <w:r w:rsidR="00C416B8">
        <w:rPr>
          <w:sz w:val="21"/>
        </w:rPr>
        <w:t>noted above</w:t>
      </w:r>
      <w:r w:rsidR="00E04596">
        <w:rPr>
          <w:sz w:val="21"/>
        </w:rPr>
        <w:t xml:space="preserve">, </w:t>
      </w:r>
      <w:r w:rsidR="00E85F7D">
        <w:rPr>
          <w:sz w:val="21"/>
        </w:rPr>
        <w:t xml:space="preserve">as a first-time </w:t>
      </w:r>
      <w:r w:rsidR="00E04596">
        <w:rPr>
          <w:sz w:val="21"/>
        </w:rPr>
        <w:t>Teaching Assistant who self-identif</w:t>
      </w:r>
      <w:r w:rsidR="00E85F7D">
        <w:rPr>
          <w:sz w:val="21"/>
        </w:rPr>
        <w:t>ied</w:t>
      </w:r>
      <w:r w:rsidR="00E04596">
        <w:rPr>
          <w:sz w:val="21"/>
        </w:rPr>
        <w:t xml:space="preserve"> as </w:t>
      </w:r>
      <w:r w:rsidR="00E85F7D">
        <w:rPr>
          <w:sz w:val="21"/>
        </w:rPr>
        <w:t xml:space="preserve">a </w:t>
      </w:r>
      <w:r w:rsidR="00E04596">
        <w:rPr>
          <w:sz w:val="21"/>
        </w:rPr>
        <w:t>speaker of English as a second language</w:t>
      </w:r>
      <w:r>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Pr>
          <w:sz w:val="21"/>
        </w:rPr>
        <w:t>verify your registration</w:t>
      </w:r>
      <w:r>
        <w:rPr>
          <w:sz w:val="21"/>
        </w:rPr>
        <w:t xml:space="preserve"> for this test with the ESL Office, 11</w:t>
      </w:r>
      <w:r w:rsidRPr="00F406D6">
        <w:rPr>
          <w:sz w:val="21"/>
        </w:rPr>
        <w:t xml:space="preserve">12 UCC, </w:t>
      </w:r>
      <w:r w:rsidR="00EB61D0">
        <w:rPr>
          <w:sz w:val="21"/>
        </w:rPr>
        <w:t>by</w:t>
      </w:r>
      <w:r w:rsidR="00EB61D0" w:rsidRPr="00F406D6">
        <w:rPr>
          <w:sz w:val="21"/>
        </w:rPr>
        <w:t xml:space="preserve"> </w:t>
      </w:r>
      <w:r w:rsidR="00851FDD">
        <w:rPr>
          <w:sz w:val="21"/>
        </w:rPr>
        <w:t>[DATE]</w:t>
      </w:r>
      <w:r w:rsidRPr="00F406D6">
        <w:rPr>
          <w:sz w:val="21"/>
        </w:rPr>
        <w:t>.</w:t>
      </w:r>
    </w:p>
    <w:p w14:paraId="73E65161" w14:textId="77777777" w:rsidR="00F821D9" w:rsidRDefault="00F821D9">
      <w:pPr>
        <w:pStyle w:val="BodyText"/>
        <w:spacing w:before="8"/>
        <w:rPr>
          <w:sz w:val="20"/>
        </w:rPr>
      </w:pPr>
    </w:p>
    <w:p w14:paraId="5AEBAA31" w14:textId="77777777" w:rsidR="00B60ECE" w:rsidRDefault="000536E7">
      <w:pPr>
        <w:pStyle w:val="Heading1"/>
      </w:pPr>
      <w:bookmarkStart w:id="5" w:name="The_first_test,_the_English_Speaking_Pro"/>
      <w:bookmarkEnd w:id="5"/>
      <w:r>
        <w:t xml:space="preserve">The first test, the English Speaking Proficiency Assessment (ESPA), will evaluate your general spoken English proficiency. The test is given in a laboratory setting and recorded digitally. If you pass the ESPA test, you will take the English Language Performance Test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Default="00B60ECE">
      <w:pPr>
        <w:pStyle w:val="Heading1"/>
      </w:pPr>
    </w:p>
    <w:p w14:paraId="65CCEAAD" w14:textId="1DED0853" w:rsidR="00F821D9" w:rsidRDefault="000536E7">
      <w:pPr>
        <w:pStyle w:val="Heading1"/>
      </w:pPr>
      <w:r>
        <w:t xml:space="preserve">For more information about these tests and to watch a video about the ESPA, please refer to </w:t>
      </w:r>
      <w:r w:rsidR="00AC6DC7">
        <w:t xml:space="preserve">the following link: </w:t>
      </w:r>
      <w:hyperlink r:id="rId28" w:history="1">
        <w:r w:rsidR="00AC6DC7" w:rsidRPr="00A00A77">
          <w:rPr>
            <w:rStyle w:val="Hyperlink"/>
          </w:rPr>
          <w:t>http://clas.uiowa.edu/esl/tape.</w:t>
        </w:r>
      </w:hyperlink>
    </w:p>
    <w:p w14:paraId="0153D32E" w14:textId="77777777" w:rsidR="00F821D9" w:rsidRDefault="00F821D9">
      <w:pPr>
        <w:pStyle w:val="BodyText"/>
        <w:spacing w:before="1"/>
        <w:rPr>
          <w:sz w:val="14"/>
        </w:rPr>
      </w:pPr>
    </w:p>
    <w:p w14:paraId="07D94782" w14:textId="76A4932A" w:rsidR="00F821D9" w:rsidRDefault="000536E7">
      <w:pPr>
        <w:spacing w:before="91"/>
        <w:ind w:left="109" w:right="461"/>
      </w:pPr>
      <w:r>
        <w:t xml:space="preserve">Students who submit a </w:t>
      </w:r>
      <w:r w:rsidR="00AC6DC7">
        <w:t>Test of English as a Foreign Language: Internet-based Test (</w:t>
      </w:r>
      <w:r>
        <w:t>TOEFL iBT</w:t>
      </w:r>
      <w:r w:rsidR="00AC6DC7">
        <w:t>)</w:t>
      </w:r>
      <w:r>
        <w:t xml:space="preserve"> speaking subscore of 26 and listening subscore of 25 are exempt from taking the ESPA, but will be required to take the ELPT. Students who receive a score of 60 on the ESPA are exempt from taking the ELPT and will be fully certified.</w:t>
      </w:r>
    </w:p>
    <w:p w14:paraId="3598F7C2" w14:textId="77777777" w:rsidR="00F821D9" w:rsidRDefault="00F821D9">
      <w:pPr>
        <w:pStyle w:val="BodyText"/>
        <w:spacing w:before="9"/>
      </w:pPr>
    </w:p>
    <w:p w14:paraId="48658EED" w14:textId="77777777" w:rsidR="00F821D9" w:rsidRDefault="000536E7">
      <w:pPr>
        <w:pStyle w:val="Heading2"/>
        <w:tabs>
          <w:tab w:val="left" w:pos="1463"/>
        </w:tabs>
        <w:spacing w:line="238" w:lineRule="exact"/>
        <w:ind w:left="109" w:right="295" w:hanging="1"/>
        <w:rPr>
          <w:b w:val="0"/>
        </w:rPr>
      </w:pPr>
      <w:bookmarkStart w:id="6" w:name="(Required)_[Choose_one]_[For_those_Teach"/>
      <w:bookmarkEnd w:id="6"/>
      <w:r>
        <w:t>(Required)</w:t>
      </w:r>
      <w:r>
        <w:tab/>
        <w:t>[Choose</w:t>
      </w:r>
      <w:r>
        <w:rPr>
          <w:spacing w:val="-2"/>
        </w:rPr>
        <w:t xml:space="preserve"> </w:t>
      </w:r>
      <w:r>
        <w:t>one]</w:t>
      </w:r>
      <w:r>
        <w:rPr>
          <w:spacing w:val="-3"/>
        </w:rPr>
        <w:t xml:space="preserve"> </w:t>
      </w:r>
      <w:r>
        <w:t>[For</w:t>
      </w:r>
      <w:r>
        <w:rPr>
          <w:spacing w:val="-2"/>
        </w:rPr>
        <w:t xml:space="preserve"> </w:t>
      </w:r>
      <w:r>
        <w:t>those</w:t>
      </w:r>
      <w:r>
        <w:rPr>
          <w:spacing w:val="-5"/>
        </w:rPr>
        <w:t xml:space="preserve"> </w:t>
      </w:r>
      <w:r>
        <w:t>Teaching</w:t>
      </w:r>
      <w:r>
        <w:rPr>
          <w:spacing w:val="-5"/>
        </w:rPr>
        <w:t xml:space="preserve"> </w:t>
      </w:r>
      <w:r>
        <w:t>Assistants</w:t>
      </w:r>
      <w:r>
        <w:rPr>
          <w:spacing w:val="-5"/>
        </w:rPr>
        <w:t xml:space="preserve"> </w:t>
      </w:r>
      <w:r>
        <w:t>whose</w:t>
      </w:r>
      <w:r>
        <w:rPr>
          <w:spacing w:val="-2"/>
        </w:rPr>
        <w:t xml:space="preserve"> </w:t>
      </w:r>
      <w:r>
        <w:rPr>
          <w:i/>
        </w:rPr>
        <w:t>first</w:t>
      </w:r>
      <w:r>
        <w:rPr>
          <w:i/>
          <w:spacing w:val="-3"/>
        </w:rPr>
        <w:t xml:space="preserve"> </w:t>
      </w:r>
      <w:r>
        <w:t>language</w:t>
      </w:r>
      <w:r>
        <w:rPr>
          <w:spacing w:val="-2"/>
        </w:rPr>
        <w:t xml:space="preserve"> </w:t>
      </w:r>
      <w:r>
        <w:t>is</w:t>
      </w:r>
      <w:r>
        <w:rPr>
          <w:spacing w:val="-3"/>
        </w:rPr>
        <w:t xml:space="preserve"> </w:t>
      </w:r>
      <w:r>
        <w:t>not</w:t>
      </w:r>
      <w:r>
        <w:rPr>
          <w:spacing w:val="-20"/>
        </w:rPr>
        <w:t xml:space="preserve"> </w:t>
      </w:r>
      <w:r>
        <w:t>English––required</w:t>
      </w:r>
      <w:r>
        <w:rPr>
          <w:spacing w:val="-7"/>
        </w:rPr>
        <w:t xml:space="preserve"> </w:t>
      </w:r>
      <w:r>
        <w:t>for</w:t>
      </w:r>
      <w:r>
        <w:rPr>
          <w:spacing w:val="-3"/>
        </w:rPr>
        <w:t xml:space="preserve"> </w:t>
      </w:r>
      <w:r>
        <w:t>first-time Teaching</w:t>
      </w:r>
      <w:r>
        <w:rPr>
          <w:spacing w:val="-26"/>
        </w:rPr>
        <w:t xml:space="preserve"> </w:t>
      </w:r>
      <w:r>
        <w:t>Assistants</w:t>
      </w:r>
      <w:r>
        <w:rPr>
          <w:b w:val="0"/>
        </w:rPr>
        <w:t>]:</w:t>
      </w:r>
    </w:p>
    <w:p w14:paraId="7B28FA27" w14:textId="77777777" w:rsidR="00F821D9" w:rsidRDefault="00F821D9">
      <w:pPr>
        <w:pStyle w:val="BodyText"/>
        <w:spacing w:before="8"/>
        <w:rPr>
          <w:sz w:val="20"/>
        </w:rPr>
      </w:pPr>
    </w:p>
    <w:p w14:paraId="6E11A51F" w14:textId="77777777" w:rsidR="00F821D9" w:rsidRDefault="000536E7">
      <w:pPr>
        <w:pStyle w:val="ListParagraph"/>
        <w:numPr>
          <w:ilvl w:val="0"/>
          <w:numId w:val="3"/>
        </w:numPr>
        <w:tabs>
          <w:tab w:val="left" w:pos="751"/>
        </w:tabs>
        <w:ind w:right="191" w:hanging="63"/>
        <w:rPr>
          <w:sz w:val="21"/>
        </w:rPr>
      </w:pPr>
      <w:r>
        <w:rPr>
          <w:sz w:val="21"/>
        </w:rPr>
        <w:t xml:space="preserve">By the end of your first year as a Teaching Assistant, you are expected to have attained a B certification (able to handle a discussion section). The College of Liberal Arts and Sciences will </w:t>
      </w:r>
      <w:r>
        <w:rPr>
          <w:b/>
          <w:sz w:val="21"/>
          <w:u w:val="single"/>
        </w:rPr>
        <w:t>not</w:t>
      </w:r>
      <w:r w:rsidRPr="004C479E">
        <w:rPr>
          <w:b/>
          <w:sz w:val="21"/>
        </w:rPr>
        <w:t xml:space="preserve"> </w:t>
      </w:r>
      <w:r>
        <w:rPr>
          <w:sz w:val="21"/>
        </w:rPr>
        <w:t>approve any appointment forms</w:t>
      </w:r>
      <w:r>
        <w:rPr>
          <w:spacing w:val="-4"/>
          <w:sz w:val="21"/>
        </w:rPr>
        <w:t xml:space="preserve"> </w:t>
      </w:r>
      <w:r>
        <w:rPr>
          <w:sz w:val="21"/>
        </w:rPr>
        <w:t>for</w:t>
      </w:r>
      <w:r>
        <w:rPr>
          <w:spacing w:val="-4"/>
          <w:sz w:val="21"/>
        </w:rPr>
        <w:t xml:space="preserve"> </w:t>
      </w:r>
      <w:r>
        <w:rPr>
          <w:sz w:val="21"/>
        </w:rPr>
        <w:t>second</w:t>
      </w:r>
      <w:r>
        <w:rPr>
          <w:spacing w:val="-1"/>
          <w:sz w:val="21"/>
        </w:rPr>
        <w:t xml:space="preserve"> </w:t>
      </w:r>
      <w:r>
        <w:rPr>
          <w:sz w:val="21"/>
        </w:rPr>
        <w:t>year</w:t>
      </w:r>
      <w:r>
        <w:rPr>
          <w:spacing w:val="-4"/>
          <w:sz w:val="21"/>
        </w:rPr>
        <w:t xml:space="preserve"> </w:t>
      </w:r>
      <w:r>
        <w:rPr>
          <w:sz w:val="21"/>
        </w:rPr>
        <w:t>teaching</w:t>
      </w:r>
      <w:r>
        <w:rPr>
          <w:spacing w:val="-3"/>
          <w:sz w:val="21"/>
        </w:rPr>
        <w:t xml:space="preserve"> </w:t>
      </w:r>
      <w:r>
        <w:rPr>
          <w:sz w:val="21"/>
        </w:rPr>
        <w:t>assistants</w:t>
      </w:r>
      <w:r>
        <w:rPr>
          <w:spacing w:val="-4"/>
          <w:sz w:val="21"/>
        </w:rPr>
        <w:t xml:space="preserve"> </w:t>
      </w:r>
      <w:r>
        <w:rPr>
          <w:sz w:val="21"/>
        </w:rPr>
        <w:t>who</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met</w:t>
      </w:r>
      <w:r>
        <w:rPr>
          <w:spacing w:val="-4"/>
          <w:sz w:val="21"/>
        </w:rPr>
        <w:t xml:space="preserve"> </w:t>
      </w:r>
      <w:r>
        <w:rPr>
          <w:sz w:val="21"/>
        </w:rPr>
        <w:t>this</w:t>
      </w:r>
      <w:r>
        <w:rPr>
          <w:spacing w:val="-22"/>
          <w:sz w:val="21"/>
        </w:rPr>
        <w:t xml:space="preserve"> </w:t>
      </w:r>
      <w:r>
        <w:rPr>
          <w:sz w:val="21"/>
        </w:rPr>
        <w:t>criterion.</w:t>
      </w:r>
    </w:p>
    <w:p w14:paraId="35F89950" w14:textId="77777777" w:rsidR="00F821D9" w:rsidRDefault="00F821D9">
      <w:pPr>
        <w:pStyle w:val="BodyText"/>
        <w:spacing w:before="10"/>
        <w:rPr>
          <w:sz w:val="20"/>
        </w:rPr>
      </w:pPr>
    </w:p>
    <w:p w14:paraId="1D447586" w14:textId="5BF3D2B0" w:rsidR="00F821D9" w:rsidRPr="00C40895" w:rsidRDefault="000536E7" w:rsidP="00C40895">
      <w:pPr>
        <w:pStyle w:val="ListParagraph"/>
        <w:numPr>
          <w:ilvl w:val="0"/>
          <w:numId w:val="3"/>
        </w:numPr>
        <w:tabs>
          <w:tab w:val="left" w:pos="751"/>
        </w:tabs>
        <w:ind w:right="144" w:hanging="63"/>
        <w:rPr>
          <w:sz w:val="21"/>
        </w:rPr>
      </w:pPr>
      <w:r>
        <w:rPr>
          <w:sz w:val="21"/>
        </w:rPr>
        <w:t>If you are a Teaching Assistant in a science-related department and are in charge of a lab section, you are expected</w:t>
      </w:r>
      <w:r>
        <w:rPr>
          <w:spacing w:val="-2"/>
          <w:sz w:val="21"/>
        </w:rPr>
        <w:t xml:space="preserve"> </w:t>
      </w:r>
      <w:r>
        <w:rPr>
          <w:sz w:val="21"/>
        </w:rPr>
        <w:t>to</w:t>
      </w:r>
      <w:r>
        <w:rPr>
          <w:spacing w:val="-2"/>
          <w:sz w:val="21"/>
        </w:rPr>
        <w:t xml:space="preserve"> </w:t>
      </w:r>
      <w:r>
        <w:rPr>
          <w:sz w:val="21"/>
        </w:rPr>
        <w:t>obtain</w:t>
      </w:r>
      <w:r>
        <w:rPr>
          <w:spacing w:val="-2"/>
          <w:sz w:val="21"/>
        </w:rPr>
        <w:t xml:space="preserve"> </w:t>
      </w:r>
      <w:r>
        <w:rPr>
          <w:sz w:val="21"/>
        </w:rPr>
        <w:t>a</w:t>
      </w:r>
      <w:r>
        <w:rPr>
          <w:spacing w:val="-5"/>
          <w:sz w:val="21"/>
        </w:rPr>
        <w:t xml:space="preserve"> </w:t>
      </w:r>
      <w:r>
        <w:rPr>
          <w:sz w:val="21"/>
        </w:rPr>
        <w:t>C</w:t>
      </w:r>
      <w:r>
        <w:rPr>
          <w:spacing w:val="-1"/>
          <w:sz w:val="21"/>
        </w:rPr>
        <w:t xml:space="preserve"> </w:t>
      </w:r>
      <w:r>
        <w:rPr>
          <w:sz w:val="21"/>
        </w:rPr>
        <w:t>certification</w:t>
      </w:r>
      <w:r>
        <w:rPr>
          <w:spacing w:val="-2"/>
          <w:sz w:val="21"/>
        </w:rPr>
        <w:t xml:space="preserve"> </w:t>
      </w:r>
      <w:r>
        <w:rPr>
          <w:sz w:val="21"/>
        </w:rPr>
        <w:t>(assist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lab</w:t>
      </w:r>
      <w:r>
        <w:rPr>
          <w:spacing w:val="-2"/>
          <w:sz w:val="21"/>
        </w:rPr>
        <w:t xml:space="preserve"> </w:t>
      </w:r>
      <w:r>
        <w:rPr>
          <w:sz w:val="21"/>
        </w:rPr>
        <w:t>with</w:t>
      </w:r>
      <w:r>
        <w:rPr>
          <w:spacing w:val="-2"/>
          <w:sz w:val="21"/>
        </w:rPr>
        <w:t xml:space="preserve"> </w:t>
      </w:r>
      <w:r>
        <w:rPr>
          <w:sz w:val="21"/>
        </w:rPr>
        <w:t>immediate</w:t>
      </w:r>
      <w:r>
        <w:rPr>
          <w:spacing w:val="-2"/>
          <w:sz w:val="21"/>
        </w:rPr>
        <w:t xml:space="preserve"> </w:t>
      </w:r>
      <w:r>
        <w:rPr>
          <w:sz w:val="21"/>
        </w:rPr>
        <w:t>supervision)</w:t>
      </w:r>
      <w:r>
        <w:rPr>
          <w:spacing w:val="-3"/>
          <w:sz w:val="21"/>
        </w:rPr>
        <w:t xml:space="preserve"> </w:t>
      </w:r>
      <w:r>
        <w:rPr>
          <w:sz w:val="21"/>
        </w:rPr>
        <w:t>by</w:t>
      </w:r>
      <w:r>
        <w:rPr>
          <w:spacing w:val="-7"/>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your</w:t>
      </w:r>
      <w:r>
        <w:rPr>
          <w:spacing w:val="-3"/>
          <w:sz w:val="21"/>
        </w:rPr>
        <w:t xml:space="preserve"> </w:t>
      </w:r>
      <w:r>
        <w:rPr>
          <w:sz w:val="21"/>
        </w:rPr>
        <w:t>first</w:t>
      </w:r>
      <w:r>
        <w:rPr>
          <w:spacing w:val="-1"/>
          <w:sz w:val="21"/>
        </w:rPr>
        <w:t xml:space="preserve"> </w:t>
      </w:r>
      <w:r>
        <w:rPr>
          <w:sz w:val="21"/>
        </w:rPr>
        <w:t>year.</w:t>
      </w:r>
      <w:r>
        <w:rPr>
          <w:spacing w:val="-31"/>
          <w:sz w:val="21"/>
        </w:rPr>
        <w:t xml:space="preserve"> </w:t>
      </w:r>
      <w:r>
        <w:rPr>
          <w:sz w:val="21"/>
        </w:rPr>
        <w:t>The</w:t>
      </w:r>
      <w:r w:rsidR="00C40895">
        <w:rPr>
          <w:sz w:val="21"/>
        </w:rPr>
        <w:t xml:space="preserve"> </w:t>
      </w:r>
      <w:r>
        <w:t xml:space="preserve">College of Liberal Arts and Sciences will </w:t>
      </w:r>
      <w:r w:rsidRPr="00C40895">
        <w:rPr>
          <w:b/>
          <w:u w:val="single"/>
        </w:rPr>
        <w:t>not</w:t>
      </w:r>
      <w:r w:rsidRPr="00C40895">
        <w:rPr>
          <w:b/>
        </w:rPr>
        <w:t xml:space="preserve"> </w:t>
      </w:r>
      <w:r>
        <w:t>approve any appointment forms for second year teaching assistants who have not met this criterion.</w:t>
      </w:r>
    </w:p>
    <w:p w14:paraId="665D4F13" w14:textId="77777777" w:rsidR="00F821D9" w:rsidRDefault="00F821D9">
      <w:pPr>
        <w:pStyle w:val="BodyText"/>
        <w:spacing w:before="10"/>
        <w:rPr>
          <w:sz w:val="20"/>
        </w:rPr>
      </w:pPr>
    </w:p>
    <w:p w14:paraId="24AF6AFD" w14:textId="77777777" w:rsidR="00F821D9" w:rsidRDefault="000536E7">
      <w:pPr>
        <w:pStyle w:val="ListParagraph"/>
        <w:numPr>
          <w:ilvl w:val="0"/>
          <w:numId w:val="3"/>
        </w:numPr>
        <w:tabs>
          <w:tab w:val="left" w:pos="698"/>
        </w:tabs>
        <w:ind w:right="856" w:hanging="63"/>
        <w:rPr>
          <w:sz w:val="21"/>
        </w:rPr>
      </w:pPr>
      <w:r>
        <w:rPr>
          <w:sz w:val="21"/>
        </w:rPr>
        <w:t>If you are a Teaching Assistant in a foreign language department, you are expected to obtain a C-level certification</w:t>
      </w:r>
      <w:r>
        <w:rPr>
          <w:spacing w:val="-4"/>
          <w:sz w:val="21"/>
        </w:rPr>
        <w:t xml:space="preserve"> </w:t>
      </w:r>
      <w:r>
        <w:rPr>
          <w:sz w:val="21"/>
        </w:rPr>
        <w:t>(teach</w:t>
      </w:r>
      <w:r>
        <w:rPr>
          <w:spacing w:val="-3"/>
          <w:sz w:val="21"/>
        </w:rPr>
        <w:t xml:space="preserve"> </w:t>
      </w:r>
      <w:r>
        <w:rPr>
          <w:sz w:val="21"/>
        </w:rPr>
        <w:t>a</w:t>
      </w:r>
      <w:r>
        <w:rPr>
          <w:spacing w:val="-3"/>
          <w:sz w:val="21"/>
        </w:rPr>
        <w:t xml:space="preserve"> </w:t>
      </w:r>
      <w:r>
        <w:rPr>
          <w:sz w:val="21"/>
        </w:rPr>
        <w:t>foreign</w:t>
      </w:r>
      <w:r>
        <w:rPr>
          <w:spacing w:val="-6"/>
          <w:sz w:val="21"/>
        </w:rPr>
        <w:t xml:space="preserve"> </w:t>
      </w:r>
      <w:r>
        <w:rPr>
          <w:sz w:val="21"/>
        </w:rPr>
        <w:t>language</w:t>
      </w:r>
      <w:r>
        <w:rPr>
          <w:spacing w:val="-3"/>
          <w:sz w:val="21"/>
        </w:rPr>
        <w:t xml:space="preserve"> </w:t>
      </w:r>
      <w:r>
        <w:rPr>
          <w:sz w:val="21"/>
        </w:rPr>
        <w:t>class</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language</w:t>
      </w:r>
      <w:r>
        <w:rPr>
          <w:spacing w:val="-3"/>
          <w:sz w:val="21"/>
        </w:rPr>
        <w:t xml:space="preserve"> </w:t>
      </w:r>
      <w:r>
        <w:rPr>
          <w:sz w:val="21"/>
        </w:rPr>
        <w:t>of</w:t>
      </w:r>
      <w:r>
        <w:rPr>
          <w:spacing w:val="-4"/>
          <w:sz w:val="21"/>
        </w:rPr>
        <w:t xml:space="preserve"> </w:t>
      </w:r>
      <w:r>
        <w:rPr>
          <w:sz w:val="21"/>
        </w:rPr>
        <w:t>instruction</w:t>
      </w:r>
      <w:r>
        <w:rPr>
          <w:spacing w:val="-3"/>
          <w:sz w:val="21"/>
        </w:rPr>
        <w:t xml:space="preserve"> </w:t>
      </w:r>
      <w:r>
        <w:rPr>
          <w:sz w:val="21"/>
        </w:rPr>
        <w:t>is</w:t>
      </w:r>
      <w:r>
        <w:rPr>
          <w:spacing w:val="-4"/>
          <w:sz w:val="21"/>
        </w:rPr>
        <w:t xml:space="preserve"> </w:t>
      </w:r>
      <w:r>
        <w:rPr>
          <w:sz w:val="21"/>
        </w:rPr>
        <w:t>not</w:t>
      </w:r>
      <w:r>
        <w:rPr>
          <w:spacing w:val="-32"/>
          <w:sz w:val="21"/>
        </w:rPr>
        <w:t xml:space="preserve"> </w:t>
      </w:r>
      <w:r>
        <w:rPr>
          <w:sz w:val="21"/>
        </w:rPr>
        <w:t>English).</w:t>
      </w:r>
    </w:p>
    <w:p w14:paraId="67ABA966" w14:textId="34D353B4" w:rsidR="00F821D9" w:rsidRDefault="00F821D9">
      <w:pPr>
        <w:pStyle w:val="BodyText"/>
        <w:spacing w:before="9"/>
        <w:rPr>
          <w:sz w:val="19"/>
        </w:rPr>
      </w:pPr>
    </w:p>
    <w:p w14:paraId="3F8E9694" w14:textId="77777777" w:rsidR="00F821D9" w:rsidRDefault="000536E7">
      <w:pPr>
        <w:pStyle w:val="BodyText"/>
        <w:ind w:left="112" w:right="228"/>
      </w:pPr>
      <w:r>
        <w:rPr>
          <w:b/>
        </w:rPr>
        <w:t xml:space="preserve">(Required) </w:t>
      </w:r>
      <w: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C339484" w14:textId="77777777" w:rsidR="00F821D9" w:rsidRDefault="00F821D9">
      <w:pPr>
        <w:pStyle w:val="BodyText"/>
        <w:spacing w:before="6"/>
        <w:rPr>
          <w:sz w:val="20"/>
        </w:rPr>
      </w:pPr>
    </w:p>
    <w:p w14:paraId="4553FAC3" w14:textId="77777777" w:rsidR="00DD31F2" w:rsidRPr="00897804" w:rsidRDefault="000536E7" w:rsidP="00DD31F2">
      <w:pPr>
        <w:pStyle w:val="BodyText"/>
        <w:tabs>
          <w:tab w:val="left" w:pos="1462"/>
        </w:tabs>
        <w:ind w:left="111" w:right="183"/>
        <w:rPr>
          <w:bCs/>
        </w:rPr>
      </w:pPr>
      <w:r>
        <w:rPr>
          <w:b/>
        </w:rPr>
        <w:t>(Required)</w:t>
      </w:r>
      <w:r>
        <w:rPr>
          <w:b/>
        </w:rPr>
        <w:tab/>
      </w:r>
      <w:r w:rsidR="00DD31F2" w:rsidRPr="00897804">
        <w:rPr>
          <w:bCs/>
        </w:rPr>
        <w:t xml:space="preserve">The University of Iowa is committed to the creation and maintenance of a positive work environment for all. Toward this goal and per the University of Iowa’s </w:t>
      </w:r>
      <w:hyperlink r:id="rId29" w:history="1">
        <w:r w:rsidR="00DD31F2" w:rsidRPr="00897804">
          <w:rPr>
            <w:rStyle w:val="Hyperlink"/>
            <w:bCs/>
          </w:rPr>
          <w:t>Policy</w:t>
        </w:r>
        <w:r w:rsidR="00DD31F2" w:rsidRPr="00897804">
          <w:rPr>
            <w:rStyle w:val="Hyperlink"/>
            <w:bCs/>
          </w:rPr>
          <w:t xml:space="preserve"> </w:t>
        </w:r>
        <w:r w:rsidR="00DD31F2" w:rsidRPr="00897804">
          <w:rPr>
            <w:rStyle w:val="Hyperlink"/>
            <w:bCs/>
          </w:rPr>
          <w:t>on Sexual Harassment and Sexual Misconduct</w:t>
        </w:r>
      </w:hyperlink>
      <w:r w:rsidR="00DD31F2" w:rsidRPr="00897804">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41C7EEDF" w14:textId="77777777" w:rsidR="00DD31F2" w:rsidRPr="00987A1E" w:rsidRDefault="00DD31F2" w:rsidP="00DD31F2">
      <w:pPr>
        <w:pStyle w:val="BodyText"/>
        <w:tabs>
          <w:tab w:val="left" w:pos="1462"/>
        </w:tabs>
        <w:ind w:left="111" w:right="183"/>
        <w:rPr>
          <w:bCs/>
        </w:rPr>
      </w:pPr>
    </w:p>
    <w:p w14:paraId="2E23A74C" w14:textId="77777777" w:rsidR="00DD31F2" w:rsidRPr="00987A1E" w:rsidRDefault="00DD31F2" w:rsidP="00DD31F2">
      <w:pPr>
        <w:pStyle w:val="BodyText"/>
        <w:tabs>
          <w:tab w:val="left" w:pos="1462"/>
        </w:tabs>
        <w:ind w:left="111" w:right="183"/>
        <w:rPr>
          <w:bCs/>
          <w:sz w:val="20"/>
        </w:rPr>
      </w:pPr>
      <w:r w:rsidRPr="00897804">
        <w:rPr>
          <w:bCs/>
        </w:rPr>
        <w:t xml:space="preserve">To view your initial due date for completion of this course, log into UI’s </w:t>
      </w:r>
      <w:hyperlink r:id="rId30" w:history="1">
        <w:r w:rsidRPr="00897804">
          <w:rPr>
            <w:rStyle w:val="Hyperlink"/>
            <w:bCs/>
          </w:rPr>
          <w:t>Compli</w:t>
        </w:r>
        <w:r w:rsidRPr="00897804">
          <w:rPr>
            <w:rStyle w:val="Hyperlink"/>
            <w:bCs/>
          </w:rPr>
          <w:t>a</w:t>
        </w:r>
        <w:r w:rsidRPr="00897804">
          <w:rPr>
            <w:rStyle w:val="Hyperlink"/>
            <w:bCs/>
          </w:rPr>
          <w:t>nce &amp; Qualifications</w:t>
        </w:r>
      </w:hyperlink>
      <w:r w:rsidRPr="00987A1E">
        <w:rPr>
          <w:bCs/>
        </w:rPr>
        <w:t xml:space="preserve"> </w:t>
      </w:r>
      <w:r w:rsidRPr="00897804">
        <w:rPr>
          <w:bCs/>
        </w:rPr>
        <w:t>website (compliance.hr.uiowa.edu). You may satisfy this requirement by completing an approved instructor-led or online course. You may register for these courses through UI</w:t>
      </w:r>
      <w:r w:rsidRPr="00987A1E">
        <w:rPr>
          <w:bCs/>
        </w:rPr>
        <w:t xml:space="preserve"> </w:t>
      </w:r>
      <w:hyperlink r:id="rId31" w:history="1">
        <w:r w:rsidRPr="00897804">
          <w:rPr>
            <w:rStyle w:val="Hyperlink"/>
            <w:bCs/>
          </w:rPr>
          <w:t>Employee Sel</w:t>
        </w:r>
        <w:r w:rsidRPr="00897804">
          <w:rPr>
            <w:rStyle w:val="Hyperlink"/>
            <w:bCs/>
          </w:rPr>
          <w:t>f</w:t>
        </w:r>
        <w:r w:rsidRPr="00897804">
          <w:rPr>
            <w:rStyle w:val="Hyperlink"/>
            <w:bCs/>
          </w:rPr>
          <w:t xml:space="preserve"> Service</w:t>
        </w:r>
      </w:hyperlink>
      <w:r w:rsidRPr="00897804">
        <w:rPr>
          <w:bCs/>
        </w:rPr>
        <w:t>. Further information about the education requirement and login instructions are available at:</w:t>
      </w:r>
      <w:r>
        <w:rPr>
          <w:bCs/>
        </w:rPr>
        <w:t xml:space="preserve"> </w:t>
      </w:r>
      <w:hyperlink r:id="rId32" w:history="1">
        <w:r w:rsidRPr="00897804">
          <w:rPr>
            <w:rStyle w:val="Hyperlink"/>
            <w:bCs/>
          </w:rPr>
          <w:t>diversity.uiowa.edu/programs/training-programs/harassment-preve</w:t>
        </w:r>
        <w:r w:rsidRPr="00897804">
          <w:rPr>
            <w:rStyle w:val="Hyperlink"/>
            <w:bCs/>
          </w:rPr>
          <w:t>n</w:t>
        </w:r>
        <w:r w:rsidRPr="00897804">
          <w:rPr>
            <w:rStyle w:val="Hyperlink"/>
            <w:bCs/>
          </w:rPr>
          <w:t>tion-education-course-information</w:t>
        </w:r>
      </w:hyperlink>
      <w:r>
        <w:rPr>
          <w:bCs/>
        </w:rPr>
        <w:t>.</w:t>
      </w:r>
    </w:p>
    <w:p w14:paraId="41D5633F" w14:textId="28D5D09F" w:rsidR="00F821D9" w:rsidRDefault="00F821D9">
      <w:pPr>
        <w:pStyle w:val="BodyText"/>
        <w:tabs>
          <w:tab w:val="left" w:pos="1462"/>
        </w:tabs>
        <w:ind w:left="111" w:right="183"/>
      </w:pPr>
    </w:p>
    <w:p w14:paraId="324D32D1" w14:textId="77777777" w:rsidR="00F821D9" w:rsidRDefault="00F821D9">
      <w:pPr>
        <w:pStyle w:val="BodyText"/>
        <w:spacing w:before="10"/>
        <w:rPr>
          <w:sz w:val="20"/>
        </w:rPr>
      </w:pPr>
    </w:p>
    <w:p w14:paraId="56A347FA" w14:textId="77777777" w:rsidR="00F821D9" w:rsidRDefault="000536E7">
      <w:pPr>
        <w:pStyle w:val="BodyText"/>
        <w:tabs>
          <w:tab w:val="left" w:pos="1462"/>
        </w:tabs>
        <w:spacing w:before="1"/>
        <w:ind w:left="111" w:right="114"/>
      </w:pPr>
      <w:r>
        <w:rPr>
          <w:b/>
        </w:rPr>
        <w:t>(Required)</w:t>
      </w:r>
      <w:r>
        <w:rPr>
          <w:b/>
        </w:rPr>
        <w:tab/>
        <w:t>[Where applicable]</w:t>
      </w:r>
      <w:r>
        <w:t>: It is possible that a Teaching Assistant would receive a negative review</w:t>
      </w:r>
      <w:r>
        <w:rPr>
          <w:spacing w:val="-13"/>
        </w:rPr>
        <w:t xml:space="preserve"> </w:t>
      </w:r>
      <w:r>
        <w:t>at</w:t>
      </w:r>
      <w:r>
        <w:rPr>
          <w:spacing w:val="-3"/>
        </w:rPr>
        <w:t xml:space="preserve"> </w:t>
      </w:r>
      <w:r>
        <w:t>mid- term</w:t>
      </w:r>
      <w:r>
        <w:rPr>
          <w:spacing w:val="-6"/>
        </w:rPr>
        <w:t xml:space="preserve"> </w:t>
      </w:r>
      <w:r>
        <w:t>for</w:t>
      </w:r>
      <w:r>
        <w:rPr>
          <w:spacing w:val="-3"/>
        </w:rPr>
        <w:t xml:space="preserve"> </w:t>
      </w:r>
      <w:r>
        <w:t>these</w:t>
      </w:r>
      <w:r>
        <w:rPr>
          <w:spacing w:val="-2"/>
        </w:rPr>
        <w:t xml:space="preserve"> </w:t>
      </w:r>
      <w:r>
        <w:t>(above)</w:t>
      </w:r>
      <w:r>
        <w:rPr>
          <w:spacing w:val="-3"/>
        </w:rPr>
        <w:t xml:space="preserve"> </w:t>
      </w:r>
      <w:r>
        <w:t>or</w:t>
      </w:r>
      <w:r>
        <w:rPr>
          <w:spacing w:val="-3"/>
        </w:rPr>
        <w:t xml:space="preserve"> </w:t>
      </w:r>
      <w:r>
        <w:t>other</w:t>
      </w:r>
      <w:r>
        <w:rPr>
          <w:spacing w:val="-3"/>
        </w:rPr>
        <w:t xml:space="preserve"> </w:t>
      </w:r>
      <w:r>
        <w:t>reasons,</w:t>
      </w:r>
      <w:r>
        <w:rPr>
          <w:spacing w:val="-2"/>
        </w:rPr>
        <w:t xml:space="preserve"> </w:t>
      </w:r>
      <w:r>
        <w:t>in</w:t>
      </w:r>
      <w:r>
        <w:rPr>
          <w:spacing w:val="-2"/>
        </w:rPr>
        <w:t xml:space="preserve"> </w:t>
      </w:r>
      <w:r>
        <w:t>which</w:t>
      </w:r>
      <w:r>
        <w:rPr>
          <w:spacing w:val="-2"/>
        </w:rPr>
        <w:t xml:space="preserve"> </w:t>
      </w:r>
      <w:r>
        <w:t>case</w:t>
      </w:r>
      <w:r>
        <w:rPr>
          <w:spacing w:val="-2"/>
        </w:rPr>
        <w:t xml:space="preserve"> </w:t>
      </w:r>
      <w:r>
        <w:t>the</w:t>
      </w:r>
      <w:r>
        <w:rPr>
          <w:spacing w:val="-5"/>
        </w:rPr>
        <w:t xml:space="preserve"> </w:t>
      </w:r>
      <w:r>
        <w:t>result</w:t>
      </w:r>
      <w:r>
        <w:rPr>
          <w:spacing w:val="-3"/>
        </w:rPr>
        <w:t xml:space="preserve"> </w:t>
      </w:r>
      <w:r>
        <w:t>would</w:t>
      </w:r>
      <w:r>
        <w:rPr>
          <w:spacing w:val="-2"/>
        </w:rPr>
        <w:t xml:space="preserve"> </w:t>
      </w:r>
      <w:r>
        <w:t>be</w:t>
      </w:r>
      <w:r>
        <w:rPr>
          <w:spacing w:val="-2"/>
        </w:rPr>
        <w:t xml:space="preserve"> </w:t>
      </w:r>
      <w:r>
        <w:t>termination of</w:t>
      </w:r>
      <w:r>
        <w:rPr>
          <w:spacing w:val="-3"/>
        </w:rPr>
        <w:t xml:space="preserve"> </w:t>
      </w:r>
      <w:r>
        <w:t>the</w:t>
      </w:r>
      <w:r>
        <w:rPr>
          <w:spacing w:val="-2"/>
        </w:rPr>
        <w:t xml:space="preserve"> </w:t>
      </w:r>
      <w:r>
        <w:t>original</w:t>
      </w:r>
      <w:r>
        <w:rPr>
          <w:spacing w:val="-3"/>
        </w:rPr>
        <w:t xml:space="preserve"> </w:t>
      </w:r>
      <w:r>
        <w:lastRenderedPageBreak/>
        <w:t>appointment,</w:t>
      </w:r>
      <w:r>
        <w:rPr>
          <w:spacing w:val="-25"/>
        </w:rPr>
        <w:t xml:space="preserve"> </w:t>
      </w:r>
      <w:r>
        <w:t>and</w:t>
      </w:r>
    </w:p>
    <w:p w14:paraId="510D29AC" w14:textId="77777777" w:rsidR="00F821D9" w:rsidRDefault="000536E7">
      <w:pPr>
        <w:pStyle w:val="ListParagraph"/>
        <w:numPr>
          <w:ilvl w:val="0"/>
          <w:numId w:val="2"/>
        </w:numPr>
        <w:tabs>
          <w:tab w:val="left" w:pos="827"/>
          <w:tab w:val="left" w:pos="828"/>
        </w:tabs>
        <w:spacing w:line="255" w:lineRule="exact"/>
        <w:ind w:hanging="360"/>
        <w:rPr>
          <w:sz w:val="21"/>
        </w:rPr>
      </w:pPr>
      <w:r>
        <w:rPr>
          <w:sz w:val="21"/>
        </w:rPr>
        <w:t>a reassignment;</w:t>
      </w:r>
    </w:p>
    <w:p w14:paraId="01047BE3" w14:textId="77777777" w:rsidR="00F821D9" w:rsidRDefault="000536E7">
      <w:pPr>
        <w:pStyle w:val="ListParagraph"/>
        <w:numPr>
          <w:ilvl w:val="0"/>
          <w:numId w:val="2"/>
        </w:numPr>
        <w:tabs>
          <w:tab w:val="left" w:pos="827"/>
          <w:tab w:val="left" w:pos="828"/>
        </w:tabs>
        <w:spacing w:line="257" w:lineRule="exact"/>
        <w:ind w:hanging="360"/>
        <w:rPr>
          <w:sz w:val="21"/>
        </w:rPr>
      </w:pPr>
      <w:r>
        <w:rPr>
          <w:sz w:val="21"/>
        </w:rPr>
        <w:t>a reduced level of appointment;</w:t>
      </w:r>
      <w:r>
        <w:rPr>
          <w:spacing w:val="-2"/>
          <w:sz w:val="21"/>
        </w:rPr>
        <w:t xml:space="preserve"> </w:t>
      </w:r>
      <w:r>
        <w:rPr>
          <w:sz w:val="21"/>
        </w:rPr>
        <w:t>or</w:t>
      </w:r>
    </w:p>
    <w:p w14:paraId="2411631F" w14:textId="18783541" w:rsidR="00F821D9" w:rsidRDefault="000536E7">
      <w:pPr>
        <w:pStyle w:val="ListParagraph"/>
        <w:numPr>
          <w:ilvl w:val="0"/>
          <w:numId w:val="2"/>
        </w:numPr>
        <w:tabs>
          <w:tab w:val="left" w:pos="827"/>
          <w:tab w:val="left" w:pos="828"/>
        </w:tabs>
        <w:spacing w:line="257" w:lineRule="exact"/>
        <w:ind w:hanging="360"/>
        <w:rPr>
          <w:sz w:val="21"/>
        </w:rPr>
      </w:pPr>
      <w:r>
        <w:rPr>
          <w:sz w:val="21"/>
        </w:rPr>
        <w:t>a cancellation of the spring 20</w:t>
      </w:r>
      <w:r w:rsidR="001266C5">
        <w:rPr>
          <w:sz w:val="21"/>
        </w:rPr>
        <w:t>2</w:t>
      </w:r>
      <w:r w:rsidR="00493067">
        <w:rPr>
          <w:sz w:val="21"/>
        </w:rPr>
        <w:t>2</w:t>
      </w:r>
      <w:r>
        <w:rPr>
          <w:spacing w:val="-31"/>
          <w:sz w:val="21"/>
        </w:rPr>
        <w:t xml:space="preserve"> </w:t>
      </w:r>
      <w:r>
        <w:rPr>
          <w:sz w:val="21"/>
        </w:rPr>
        <w:t>commitment.</w:t>
      </w:r>
    </w:p>
    <w:p w14:paraId="4A1463D2" w14:textId="77777777" w:rsidR="00F821D9" w:rsidRDefault="00F821D9">
      <w:pPr>
        <w:pStyle w:val="BodyText"/>
        <w:spacing w:before="9"/>
        <w:rPr>
          <w:sz w:val="20"/>
        </w:rPr>
      </w:pPr>
    </w:p>
    <w:p w14:paraId="0B46402D" w14:textId="77777777" w:rsidR="00F821D9" w:rsidRDefault="000536E7">
      <w:pPr>
        <w:pStyle w:val="BodyText"/>
        <w:spacing w:before="1"/>
        <w:ind w:left="112"/>
      </w:pPr>
      <w:r>
        <w:t>Listed below are examples for additional language for appointments contingent upon specific performance.</w:t>
      </w:r>
    </w:p>
    <w:p w14:paraId="2118C814" w14:textId="77777777" w:rsidR="00F821D9" w:rsidRDefault="00F821D9">
      <w:pPr>
        <w:pStyle w:val="BodyText"/>
        <w:rPr>
          <w:sz w:val="22"/>
        </w:rPr>
      </w:pPr>
    </w:p>
    <w:p w14:paraId="4EC076EA" w14:textId="77777777" w:rsidR="00F821D9" w:rsidRDefault="00F821D9">
      <w:pPr>
        <w:pStyle w:val="BodyText"/>
        <w:spacing w:before="9"/>
        <w:rPr>
          <w:sz w:val="19"/>
        </w:rPr>
      </w:pPr>
    </w:p>
    <w:p w14:paraId="489ECC12" w14:textId="77777777" w:rsidR="00F821D9" w:rsidRDefault="000536E7">
      <w:pPr>
        <w:pStyle w:val="Heading2"/>
        <w:tabs>
          <w:tab w:val="left" w:pos="1462"/>
        </w:tabs>
        <w:rPr>
          <w:b w:val="0"/>
        </w:rPr>
      </w:pPr>
      <w:bookmarkStart w:id="7" w:name="(Required)_[Where_applicable—choose_one]"/>
      <w:bookmarkEnd w:id="7"/>
      <w:r>
        <w:t>(Required)</w:t>
      </w:r>
      <w:r>
        <w:tab/>
        <w:t>[Where applicable—choose</w:t>
      </w:r>
      <w:r>
        <w:rPr>
          <w:spacing w:val="-12"/>
        </w:rPr>
        <w:t xml:space="preserve"> </w:t>
      </w:r>
      <w:r>
        <w:t>one]</w:t>
      </w:r>
      <w:r>
        <w:rPr>
          <w:b w:val="0"/>
        </w:rPr>
        <w:t>:</w:t>
      </w:r>
    </w:p>
    <w:p w14:paraId="0F0798F2" w14:textId="77777777" w:rsidR="00F821D9" w:rsidRDefault="00F821D9">
      <w:pPr>
        <w:pStyle w:val="BodyText"/>
        <w:spacing w:before="1"/>
      </w:pPr>
    </w:p>
    <w:p w14:paraId="31833D8D" w14:textId="77777777" w:rsidR="00F821D9" w:rsidRDefault="000536E7" w:rsidP="009C12B6">
      <w:pPr>
        <w:pStyle w:val="ListParagraph"/>
        <w:numPr>
          <w:ilvl w:val="0"/>
          <w:numId w:val="1"/>
        </w:numPr>
        <w:tabs>
          <w:tab w:val="left" w:pos="810"/>
        </w:tabs>
        <w:ind w:right="324" w:hanging="360"/>
        <w:rPr>
          <w:sz w:val="21"/>
        </w:rPr>
      </w:pPr>
      <w:r>
        <w:rPr>
          <w:sz w:val="21"/>
        </w:rPr>
        <w:t>The department commits to this appointment for the fall semester. It may be renewed for spring semester pending the successful review of teaching competence, including oral communication competence, at mid- term.</w:t>
      </w:r>
    </w:p>
    <w:p w14:paraId="12DD288F" w14:textId="77777777" w:rsidR="00F821D9" w:rsidRDefault="00F821D9">
      <w:pPr>
        <w:pStyle w:val="BodyText"/>
        <w:spacing w:before="10"/>
        <w:rPr>
          <w:sz w:val="20"/>
        </w:rPr>
      </w:pPr>
    </w:p>
    <w:p w14:paraId="4969C3B9" w14:textId="18F99802" w:rsidR="00F821D9" w:rsidRDefault="000536E7" w:rsidP="009C12B6">
      <w:pPr>
        <w:pStyle w:val="ListParagraph"/>
        <w:numPr>
          <w:ilvl w:val="0"/>
          <w:numId w:val="1"/>
        </w:numPr>
        <w:tabs>
          <w:tab w:val="left" w:pos="810"/>
          <w:tab w:val="left" w:pos="4124"/>
          <w:tab w:val="left" w:pos="5730"/>
        </w:tabs>
        <w:ind w:left="832" w:right="310" w:hanging="360"/>
        <w:rPr>
          <w:sz w:val="21"/>
        </w:rPr>
      </w:pPr>
      <w:r>
        <w:rPr>
          <w:sz w:val="21"/>
        </w:rPr>
        <w:t>This appointment is contingent upon your matriculation into a graduate degree program at The University</w:t>
      </w:r>
      <w:r w:rsidR="009C12B6">
        <w:rPr>
          <w:sz w:val="21"/>
        </w:rPr>
        <w:t xml:space="preserve"> </w:t>
      </w:r>
      <w:r>
        <w:rPr>
          <w:sz w:val="21"/>
        </w:rPr>
        <w:t>of Iowa and upon your full participation in our orientation/training for new/returning teach</w:t>
      </w:r>
      <w:r w:rsidR="001266C5">
        <w:rPr>
          <w:sz w:val="21"/>
        </w:rPr>
        <w:t>ing assistants</w:t>
      </w:r>
      <w:r>
        <w:rPr>
          <w:sz w:val="21"/>
        </w:rPr>
        <w:t>. Orientation/training will</w:t>
      </w:r>
      <w:r>
        <w:rPr>
          <w:spacing w:val="-15"/>
          <w:sz w:val="21"/>
        </w:rPr>
        <w:t xml:space="preserve"> </w:t>
      </w:r>
      <w:r>
        <w:rPr>
          <w:sz w:val="21"/>
        </w:rPr>
        <w:t>be</w:t>
      </w:r>
      <w:r>
        <w:rPr>
          <w:spacing w:val="-6"/>
          <w:sz w:val="21"/>
        </w:rPr>
        <w:t xml:space="preserve"> </w:t>
      </w:r>
      <w:r>
        <w:rPr>
          <w:sz w:val="21"/>
        </w:rPr>
        <w:t>held</w:t>
      </w:r>
      <w:r>
        <w:rPr>
          <w:sz w:val="21"/>
          <w:u w:val="single"/>
        </w:rPr>
        <w:t xml:space="preserve"> </w:t>
      </w:r>
      <w:r>
        <w:rPr>
          <w:sz w:val="21"/>
          <w:u w:val="single"/>
        </w:rPr>
        <w:tab/>
        <w:t>(dates/times)</w:t>
      </w:r>
      <w:r>
        <w:rPr>
          <w:sz w:val="21"/>
          <w:u w:val="single"/>
        </w:rPr>
        <w:tab/>
      </w:r>
      <w:r>
        <w:rPr>
          <w:sz w:val="21"/>
        </w:rPr>
        <w:t>.</w:t>
      </w:r>
    </w:p>
    <w:p w14:paraId="79867EDF" w14:textId="77777777" w:rsidR="00F821D9" w:rsidRDefault="00F821D9">
      <w:pPr>
        <w:pStyle w:val="BodyText"/>
        <w:spacing w:before="10"/>
        <w:rPr>
          <w:sz w:val="12"/>
        </w:rPr>
      </w:pPr>
    </w:p>
    <w:p w14:paraId="37BE3C14" w14:textId="5A4613B8" w:rsidR="00F821D9" w:rsidRDefault="000536E7">
      <w:pPr>
        <w:tabs>
          <w:tab w:val="left" w:pos="2823"/>
          <w:tab w:val="left" w:pos="4703"/>
          <w:tab w:val="left" w:pos="8492"/>
        </w:tabs>
        <w:spacing w:before="92"/>
        <w:ind w:left="112" w:right="287"/>
        <w:rPr>
          <w:sz w:val="21"/>
        </w:rPr>
      </w:pPr>
      <w:r>
        <w:rPr>
          <w:b/>
          <w:sz w:val="21"/>
        </w:rPr>
        <w:t>(Optional,</w:t>
      </w:r>
      <w:r>
        <w:rPr>
          <w:b/>
          <w:spacing w:val="-9"/>
          <w:sz w:val="21"/>
        </w:rPr>
        <w:t xml:space="preserve"> </w:t>
      </w:r>
      <w:r>
        <w:rPr>
          <w:b/>
          <w:sz w:val="21"/>
        </w:rPr>
        <w:t>where</w:t>
      </w:r>
      <w:r>
        <w:rPr>
          <w:b/>
          <w:spacing w:val="-5"/>
          <w:sz w:val="21"/>
        </w:rPr>
        <w:t xml:space="preserve"> </w:t>
      </w:r>
      <w:r>
        <w:rPr>
          <w:b/>
          <w:sz w:val="21"/>
        </w:rPr>
        <w:t>applicable)</w:t>
      </w:r>
      <w:r>
        <w:rPr>
          <w:b/>
          <w:sz w:val="21"/>
        </w:rPr>
        <w:tab/>
        <w:t>[For extradepartmental Teaching Assistants]:</w:t>
      </w:r>
      <w:r>
        <w:rPr>
          <w:b/>
          <w:spacing w:val="29"/>
          <w:sz w:val="21"/>
        </w:rPr>
        <w:t xml:space="preserve"> </w:t>
      </w:r>
      <w:r>
        <w:rPr>
          <w:sz w:val="21"/>
        </w:rPr>
        <w:t>In</w:t>
      </w:r>
      <w:r>
        <w:rPr>
          <w:spacing w:val="-5"/>
          <w:sz w:val="21"/>
        </w:rPr>
        <w:t xml:space="preserve"> </w:t>
      </w:r>
      <w:r>
        <w:rPr>
          <w:sz w:val="21"/>
        </w:rPr>
        <w:t>our department, extradepartmental Teaching Assistants do not have the same renewal process as departmental Teaching Assistants. In your specific case, we will make a decision on renewal no</w:t>
      </w:r>
      <w:r>
        <w:rPr>
          <w:spacing w:val="-39"/>
          <w:sz w:val="21"/>
        </w:rPr>
        <w:t xml:space="preserve"> </w:t>
      </w:r>
      <w:r>
        <w:rPr>
          <w:sz w:val="21"/>
        </w:rPr>
        <w:t>later</w:t>
      </w:r>
      <w:r>
        <w:rPr>
          <w:spacing w:val="-5"/>
          <w:sz w:val="21"/>
        </w:rPr>
        <w:t xml:space="preserve"> </w:t>
      </w:r>
      <w:r>
        <w:rPr>
          <w:sz w:val="21"/>
        </w:rPr>
        <w:t>than</w:t>
      </w:r>
      <w:r>
        <w:rPr>
          <w:sz w:val="21"/>
          <w:u w:val="single"/>
        </w:rPr>
        <w:t xml:space="preserve"> </w:t>
      </w:r>
      <w:r>
        <w:rPr>
          <w:sz w:val="21"/>
          <w:u w:val="single"/>
        </w:rPr>
        <w:tab/>
        <w:t>(date</w:t>
      </w:r>
      <w:r>
        <w:rPr>
          <w:spacing w:val="-3"/>
          <w:sz w:val="21"/>
          <w:u w:val="single"/>
        </w:rPr>
        <w:t xml:space="preserve"> </w:t>
      </w:r>
      <w:r>
        <w:rPr>
          <w:sz w:val="21"/>
          <w:u w:val="single"/>
        </w:rPr>
        <w:t>of</w:t>
      </w:r>
      <w:r>
        <w:rPr>
          <w:sz w:val="21"/>
        </w:rPr>
        <w:t xml:space="preserve"> </w:t>
      </w:r>
      <w:r>
        <w:rPr>
          <w:sz w:val="21"/>
          <w:u w:val="single"/>
        </w:rPr>
        <w:t>extradepartmental</w:t>
      </w:r>
      <w:r>
        <w:rPr>
          <w:spacing w:val="-11"/>
          <w:sz w:val="21"/>
          <w:u w:val="single"/>
        </w:rPr>
        <w:t xml:space="preserve"> </w:t>
      </w:r>
      <w:r>
        <w:rPr>
          <w:sz w:val="21"/>
          <w:u w:val="single"/>
        </w:rPr>
        <w:t>allocation</w:t>
      </w:r>
      <w:r>
        <w:rPr>
          <w:sz w:val="21"/>
          <w:u w:val="single"/>
        </w:rPr>
        <w:tab/>
        <w:t>)</w:t>
      </w:r>
      <w:r>
        <w:rPr>
          <w:sz w:val="21"/>
        </w:rPr>
        <w:t>.</w:t>
      </w:r>
    </w:p>
    <w:p w14:paraId="1813A9E7" w14:textId="77777777" w:rsidR="00F821D9" w:rsidRDefault="00F821D9">
      <w:pPr>
        <w:pStyle w:val="BodyText"/>
        <w:spacing w:before="1"/>
        <w:rPr>
          <w:sz w:val="14"/>
        </w:rPr>
      </w:pPr>
    </w:p>
    <w:p w14:paraId="4569C634" w14:textId="4ABBC8C8" w:rsidR="00F821D9" w:rsidRDefault="000536E7">
      <w:pPr>
        <w:tabs>
          <w:tab w:val="left" w:pos="1465"/>
        </w:tabs>
        <w:spacing w:before="98" w:line="238" w:lineRule="exact"/>
        <w:ind w:left="119" w:right="346"/>
        <w:rPr>
          <w:sz w:val="21"/>
        </w:rPr>
      </w:pPr>
      <w:r>
        <w:rPr>
          <w:b/>
          <w:sz w:val="21"/>
        </w:rPr>
        <w:t>(Required)</w:t>
      </w:r>
      <w:r>
        <w:rPr>
          <w:b/>
          <w:sz w:val="21"/>
        </w:rPr>
        <w:tab/>
        <w:t>[For all Teaching Assistant appointments except those Teaching Assistants in their</w:t>
      </w:r>
      <w:r>
        <w:rPr>
          <w:b/>
          <w:spacing w:val="-5"/>
          <w:sz w:val="21"/>
        </w:rPr>
        <w:t xml:space="preserve"> </w:t>
      </w:r>
      <w:r>
        <w:rPr>
          <w:b/>
          <w:sz w:val="21"/>
        </w:rPr>
        <w:t>final</w:t>
      </w:r>
      <w:r>
        <w:rPr>
          <w:b/>
          <w:spacing w:val="2"/>
          <w:sz w:val="21"/>
        </w:rPr>
        <w:t xml:space="preserve"> </w:t>
      </w:r>
      <w:r>
        <w:rPr>
          <w:b/>
          <w:sz w:val="21"/>
        </w:rPr>
        <w:t xml:space="preserve">year of eligibility]: </w:t>
      </w:r>
      <w:r>
        <w:rPr>
          <w:sz w:val="21"/>
        </w:rPr>
        <w:t>Renewal of this appointment for the academic year 20</w:t>
      </w:r>
      <w:r w:rsidR="001266C5">
        <w:rPr>
          <w:sz w:val="21"/>
        </w:rPr>
        <w:t>2</w:t>
      </w:r>
      <w:r w:rsidR="00493067">
        <w:rPr>
          <w:sz w:val="21"/>
        </w:rPr>
        <w:t>2</w:t>
      </w:r>
      <w:r>
        <w:rPr>
          <w:sz w:val="21"/>
        </w:rPr>
        <w:t>–</w:t>
      </w:r>
      <w:r w:rsidR="001266C5">
        <w:rPr>
          <w:sz w:val="21"/>
        </w:rPr>
        <w:t>2</w:t>
      </w:r>
      <w:r w:rsidR="00493067">
        <w:rPr>
          <w:sz w:val="21"/>
        </w:rPr>
        <w:t>3</w:t>
      </w:r>
      <w:r>
        <w:rPr>
          <w:sz w:val="21"/>
        </w:rPr>
        <w:t xml:space="preserve"> is contingent upon satisfactory academic and teaching performance, as specified in the Department’s (or School’s) Teaching Assistant Renewal Guidelines.</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104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92B34D8"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aiHAIAAEEEAAAOAAAAZHJzL2Uyb0RvYy54bWysU8GO2jAQvVfqP1i+QxIC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" strokeweight=".14886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BBA75E1"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zZ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02C8DE5A" w:rsidR="00F821D9" w:rsidRPr="00A50951" w:rsidRDefault="000536E7">
      <w:pPr>
        <w:spacing w:before="62"/>
        <w:ind w:left="115"/>
        <w:rPr>
          <w:i/>
          <w:sz w:val="16"/>
          <w:szCs w:val="16"/>
        </w:rPr>
      </w:pPr>
      <w:r w:rsidRPr="00A50951">
        <w:rPr>
          <w:i/>
          <w:sz w:val="16"/>
          <w:szCs w:val="16"/>
        </w:rPr>
        <w:t xml:space="preserve">Update:  </w:t>
      </w:r>
      <w:r w:rsidR="001F0E63">
        <w:rPr>
          <w:i/>
          <w:sz w:val="16"/>
          <w:szCs w:val="16"/>
        </w:rPr>
        <w:t>January 2021</w:t>
      </w:r>
    </w:p>
    <w:sectPr w:rsidR="00F821D9" w:rsidRPr="00A50951">
      <w:footerReference w:type="default" r:id="rId33"/>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233C" w14:textId="77777777" w:rsidR="003E1248" w:rsidRDefault="003E1248">
      <w:r>
        <w:separator/>
      </w:r>
    </w:p>
  </w:endnote>
  <w:endnote w:type="continuationSeparator" w:id="0">
    <w:p w14:paraId="0F3E6A36" w14:textId="77777777" w:rsidR="003E1248" w:rsidRDefault="003E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DD65" w14:textId="77777777" w:rsidR="003E1248" w:rsidRDefault="003E1248">
      <w:r>
        <w:separator/>
      </w:r>
    </w:p>
  </w:footnote>
  <w:footnote w:type="continuationSeparator" w:id="0">
    <w:p w14:paraId="0572E27D" w14:textId="77777777" w:rsidR="003E1248" w:rsidRDefault="003E1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22680"/>
    <w:rsid w:val="000536E7"/>
    <w:rsid w:val="00062E1A"/>
    <w:rsid w:val="000819CE"/>
    <w:rsid w:val="000911F0"/>
    <w:rsid w:val="00096010"/>
    <w:rsid w:val="000F3DB7"/>
    <w:rsid w:val="001141B7"/>
    <w:rsid w:val="00124244"/>
    <w:rsid w:val="001266C5"/>
    <w:rsid w:val="00147BC2"/>
    <w:rsid w:val="00167A4C"/>
    <w:rsid w:val="00167F8A"/>
    <w:rsid w:val="001A2637"/>
    <w:rsid w:val="001F0E63"/>
    <w:rsid w:val="00294173"/>
    <w:rsid w:val="002B2DC3"/>
    <w:rsid w:val="00316328"/>
    <w:rsid w:val="003362BA"/>
    <w:rsid w:val="003B604D"/>
    <w:rsid w:val="003D50E3"/>
    <w:rsid w:val="003E00EB"/>
    <w:rsid w:val="003E1248"/>
    <w:rsid w:val="003E4169"/>
    <w:rsid w:val="00417E23"/>
    <w:rsid w:val="00432D68"/>
    <w:rsid w:val="00461AFA"/>
    <w:rsid w:val="00463279"/>
    <w:rsid w:val="00482283"/>
    <w:rsid w:val="00493067"/>
    <w:rsid w:val="004979E5"/>
    <w:rsid w:val="004B7F73"/>
    <w:rsid w:val="004C479E"/>
    <w:rsid w:val="004D3627"/>
    <w:rsid w:val="004E62EF"/>
    <w:rsid w:val="00501CB1"/>
    <w:rsid w:val="00516767"/>
    <w:rsid w:val="00517561"/>
    <w:rsid w:val="005216EC"/>
    <w:rsid w:val="00542B97"/>
    <w:rsid w:val="005D2D3F"/>
    <w:rsid w:val="005D35BD"/>
    <w:rsid w:val="005D53C2"/>
    <w:rsid w:val="0060421B"/>
    <w:rsid w:val="00632C4A"/>
    <w:rsid w:val="00635923"/>
    <w:rsid w:val="00642AEC"/>
    <w:rsid w:val="00655A56"/>
    <w:rsid w:val="00664C10"/>
    <w:rsid w:val="006778A2"/>
    <w:rsid w:val="006816CA"/>
    <w:rsid w:val="00683516"/>
    <w:rsid w:val="0068657C"/>
    <w:rsid w:val="006967B8"/>
    <w:rsid w:val="006D753A"/>
    <w:rsid w:val="006E2942"/>
    <w:rsid w:val="007338CA"/>
    <w:rsid w:val="00733FD5"/>
    <w:rsid w:val="00772A80"/>
    <w:rsid w:val="00773B0D"/>
    <w:rsid w:val="007C10DB"/>
    <w:rsid w:val="007D207C"/>
    <w:rsid w:val="007E113F"/>
    <w:rsid w:val="0081497E"/>
    <w:rsid w:val="00851FDD"/>
    <w:rsid w:val="00872455"/>
    <w:rsid w:val="00901156"/>
    <w:rsid w:val="00932B86"/>
    <w:rsid w:val="00941E8F"/>
    <w:rsid w:val="009841C7"/>
    <w:rsid w:val="009A02B3"/>
    <w:rsid w:val="009A520C"/>
    <w:rsid w:val="009C12B6"/>
    <w:rsid w:val="009F4405"/>
    <w:rsid w:val="00A414DD"/>
    <w:rsid w:val="00A46C25"/>
    <w:rsid w:val="00A50951"/>
    <w:rsid w:val="00A537D6"/>
    <w:rsid w:val="00A54040"/>
    <w:rsid w:val="00A61BC2"/>
    <w:rsid w:val="00A643C9"/>
    <w:rsid w:val="00A76EDA"/>
    <w:rsid w:val="00A848E1"/>
    <w:rsid w:val="00AC6DC7"/>
    <w:rsid w:val="00B1112C"/>
    <w:rsid w:val="00B17005"/>
    <w:rsid w:val="00B26A13"/>
    <w:rsid w:val="00B35FF8"/>
    <w:rsid w:val="00B60ECE"/>
    <w:rsid w:val="00B61DA9"/>
    <w:rsid w:val="00B6482D"/>
    <w:rsid w:val="00B92E51"/>
    <w:rsid w:val="00BA60DF"/>
    <w:rsid w:val="00BE2D6C"/>
    <w:rsid w:val="00BE4448"/>
    <w:rsid w:val="00C000D0"/>
    <w:rsid w:val="00C373B6"/>
    <w:rsid w:val="00C40895"/>
    <w:rsid w:val="00C416B8"/>
    <w:rsid w:val="00C50CDD"/>
    <w:rsid w:val="00C71DB0"/>
    <w:rsid w:val="00C83C9E"/>
    <w:rsid w:val="00C84DD0"/>
    <w:rsid w:val="00CA38DE"/>
    <w:rsid w:val="00CB36D9"/>
    <w:rsid w:val="00CD04B9"/>
    <w:rsid w:val="00D02E31"/>
    <w:rsid w:val="00D53689"/>
    <w:rsid w:val="00D6326B"/>
    <w:rsid w:val="00D77653"/>
    <w:rsid w:val="00D85D4E"/>
    <w:rsid w:val="00D91E08"/>
    <w:rsid w:val="00DD31F2"/>
    <w:rsid w:val="00DE65EF"/>
    <w:rsid w:val="00E04596"/>
    <w:rsid w:val="00E36A23"/>
    <w:rsid w:val="00E44A2C"/>
    <w:rsid w:val="00E52971"/>
    <w:rsid w:val="00E54DA5"/>
    <w:rsid w:val="00E6050F"/>
    <w:rsid w:val="00E85F7D"/>
    <w:rsid w:val="00EB61D0"/>
    <w:rsid w:val="00EC22EC"/>
    <w:rsid w:val="00EE3E8A"/>
    <w:rsid w:val="00EE62FE"/>
    <w:rsid w:val="00F077A6"/>
    <w:rsid w:val="00F14308"/>
    <w:rsid w:val="00F406D6"/>
    <w:rsid w:val="00F82124"/>
    <w:rsid w:val="00F821D9"/>
    <w:rsid w:val="00F83274"/>
    <w:rsid w:val="00F84FD4"/>
    <w:rsid w:val="00F9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doe@uiowa.edu" TargetMode="External"/><Relationship Id="rId18" Type="http://schemas.openxmlformats.org/officeDocument/2006/relationships/hyperlink" Target="https://www.maui.uiowa.edu/maui/pub/tuition/rates" TargetMode="External"/><Relationship Id="rId26" Type="http://schemas.openxmlformats.org/officeDocument/2006/relationships/hyperlink" Target="https://hr.uiowa.edu/benefits/ui-student-insurance" TargetMode="External"/><Relationship Id="rId3" Type="http://schemas.openxmlformats.org/officeDocument/2006/relationships/styles" Target="styles.xml"/><Relationship Id="rId21" Type="http://schemas.openxmlformats.org/officeDocument/2006/relationships/hyperlink" Target="https://www.grad.uiowa.edu/graduate-assistant-employ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r.uiowa.edu/immigration/i-9-information"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hr.uiowa.edu/benefits/stude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ui.uiowa.edu/maui/pub/tuition/rates.page." TargetMode="External"/><Relationship Id="rId20" Type="http://schemas.openxmlformats.org/officeDocument/2006/relationships/hyperlink" Target="https://opsmanual.uiowa.edu/administrative-financial-and-facilities-policies/university-iowa-intellectual-property-policy" TargetMode="External"/><Relationship Id="rId29" Type="http://schemas.openxmlformats.org/officeDocument/2006/relationships/hyperlink" Target="https://opsmanual.uiowa.edu/community-policies/sexual-harassment-and-sexual-mis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uiowa.edu/academics/rules-and-deadlines/manual" TargetMode="External"/><Relationship Id="rId24" Type="http://schemas.openxmlformats.org/officeDocument/2006/relationships/hyperlink" Target="http://ubill.fo.uiowa.edu/files/ubill.fo.uiowa.edu/files/payroll-deduct.pdf" TargetMode="External"/><Relationship Id="rId32" Type="http://schemas.openxmlformats.org/officeDocument/2006/relationships/hyperlink" Target="https://diversity.uiowa.edu/programs/training-programs/harassment-prevention-education-course-information" TargetMode="External"/><Relationship Id="rId5" Type="http://schemas.openxmlformats.org/officeDocument/2006/relationships/webSettings" Target="webSettings.xml"/><Relationship Id="rId15" Type="http://schemas.openxmlformats.org/officeDocument/2006/relationships/hyperlink" Target="https://www.grad.uiowa.edu/graduate-assistant-employment." TargetMode="External"/><Relationship Id="rId23" Type="http://schemas.openxmlformats.org/officeDocument/2006/relationships/hyperlink" Target="mailto:financial-aid@uiowa.edu" TargetMode="External"/><Relationship Id="rId28" Type="http://schemas.openxmlformats.org/officeDocument/2006/relationships/hyperlink" Target="http://clas.uiowa.edu/esl/tape." TargetMode="External"/><Relationship Id="rId10" Type="http://schemas.openxmlformats.org/officeDocument/2006/relationships/hyperlink" Target="https://registrar.uiowa.edu/mandatory-fees" TargetMode="External"/><Relationship Id="rId19" Type="http://schemas.openxmlformats.org/officeDocument/2006/relationships/hyperlink" Target="https://opsmanual.uiowa.edu/administrative-financial-and-facilities-policies/university-iowa-intellectual-property-policy" TargetMode="External"/><Relationship Id="rId31" Type="http://schemas.openxmlformats.org/officeDocument/2006/relationships/hyperlink" Target="https://login.uiowa.edu/uip/login.page?service=https%3A//hris.uiowa.edu/portal/"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www.registrar.uiowa.edu/default.aspx" TargetMode="External"/><Relationship Id="rId27" Type="http://schemas.openxmlformats.org/officeDocument/2006/relationships/hyperlink" Target="https://clas.uiowa.edu/faculty" TargetMode="External"/><Relationship Id="rId30" Type="http://schemas.openxmlformats.org/officeDocument/2006/relationships/hyperlink" Target="https://compliance.hr.uiowa.edu/my_compliances" TargetMode="External"/><Relationship Id="rId35" Type="http://schemas.openxmlformats.org/officeDocument/2006/relationships/theme" Target="theme/theme1.xml"/><Relationship Id="rId8" Type="http://schemas.openxmlformats.org/officeDocument/2006/relationships/hyperlink" Target="https://login.uiowa.edu/uip/login.page?service=https://hris.uiowa.edu/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Uden</dc:creator>
  <cp:lastModifiedBy>Crawford, Jennifer A</cp:lastModifiedBy>
  <cp:revision>2</cp:revision>
  <cp:lastPrinted>2018-01-22T17:35:00Z</cp:lastPrinted>
  <dcterms:created xsi:type="dcterms:W3CDTF">2021-10-25T21:45:00Z</dcterms:created>
  <dcterms:modified xsi:type="dcterms:W3CDTF">2021-10-25T21:45:00Z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