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A9325BE"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w:t>
      </w:r>
      <w:r w:rsidR="00833CCB">
        <w:rPr>
          <w:b/>
          <w:bCs/>
          <w:highlight w:val="yellow"/>
        </w:rPr>
        <w:t>1</w:t>
      </w:r>
      <w:r w:rsidR="00417E23" w:rsidRPr="0065135C">
        <w:rPr>
          <w:b/>
          <w:bCs/>
          <w:highlight w:val="yellow"/>
        </w:rPr>
        <w:t>,</w:t>
      </w:r>
      <w:r w:rsidR="00833CCB">
        <w:rPr>
          <w:b/>
          <w:bCs/>
          <w:highlight w:val="yellow"/>
        </w:rPr>
        <w:t>004</w:t>
      </w:r>
      <w:r w:rsidR="007021EC" w:rsidRPr="0065135C">
        <w:rPr>
          <w:b/>
          <w:bCs/>
          <w:highlight w:val="yellow"/>
        </w:rPr>
        <w:t xml:space="preserve">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833CCB">
        <w:rPr>
          <w:b/>
          <w:bCs/>
          <w:highlight w:val="yellow"/>
        </w:rPr>
        <w:t>672</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6E4F8B" w:rsidRPr="0065135C">
        <w:rPr>
          <w:b/>
          <w:bCs/>
          <w:highlight w:val="yellow"/>
        </w:rPr>
        <w:t>2</w:t>
      </w:r>
      <w:r w:rsidR="00833CCB">
        <w:rPr>
          <w:b/>
          <w:bCs/>
          <w:highlight w:val="yellow"/>
        </w:rPr>
        <w:t>2</w:t>
      </w:r>
      <w:r w:rsidR="006E4F8B" w:rsidRPr="0065135C">
        <w:rPr>
          <w:b/>
          <w:bCs/>
          <w:highlight w:val="yellow"/>
        </w:rPr>
        <w:t>,</w:t>
      </w:r>
      <w:r w:rsidR="00833CCB">
        <w:rPr>
          <w:b/>
          <w:bCs/>
          <w:highlight w:val="yellow"/>
        </w:rPr>
        <w:t>008</w:t>
      </w:r>
      <w:r w:rsidR="002C4A33" w:rsidRPr="0065135C">
        <w:rPr>
          <w:b/>
          <w:bCs/>
          <w:highlight w:val="yellow"/>
        </w:rPr>
        <w:t xml:space="preserve">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11"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7037D">
          <w:headerReference w:type="default" r:id="rId20"/>
          <w:footerReference w:type="even" r:id="rId21"/>
          <w:footerReference w:type="first" r:id="rId22"/>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23"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4"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5"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6" w:history="1">
        <w:r w:rsidR="00996721" w:rsidRPr="00844A9C">
          <w:rPr>
            <w:rStyle w:val="Hyperlink"/>
            <w:sz w:val="22"/>
            <w:szCs w:val="22"/>
          </w:rPr>
          <w:t>Work Arrangements Guide</w:t>
        </w:r>
      </w:hyperlink>
      <w:r w:rsidR="00996721" w:rsidRPr="00844A9C">
        <w:rPr>
          <w:sz w:val="22"/>
          <w:szCs w:val="22"/>
          <w:u w:val="single"/>
        </w:rPr>
        <w:t xml:space="preserve"> and </w:t>
      </w:r>
      <w:hyperlink r:id="rId27"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2EDDB17F"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5C36"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8"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w:t>
      </w:r>
      <w:proofErr w:type="gramStart"/>
      <w:r w:rsidR="000536E7" w:rsidRPr="00844A9C">
        <w:t>if</w:t>
      </w:r>
      <w:r w:rsidR="000536E7" w:rsidRPr="00844A9C">
        <w:rPr>
          <w:spacing w:val="-33"/>
        </w:rPr>
        <w:t xml:space="preserve"> </w:t>
      </w:r>
      <w:r w:rsidR="004E62EF" w:rsidRPr="00844A9C">
        <w:rPr>
          <w:spacing w:val="-33"/>
        </w:rPr>
        <w:t xml:space="preserve"> </w:t>
      </w:r>
      <w:r w:rsidR="000536E7" w:rsidRPr="00844A9C">
        <w:t>relevant</w:t>
      </w:r>
      <w:proofErr w:type="gramEnd"/>
      <w:r w:rsidR="000536E7" w:rsidRPr="00844A9C">
        <w: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9"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30"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3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7CF96EAA" w:rsidR="005C2931" w:rsidRPr="00844A9C" w:rsidRDefault="005C2931" w:rsidP="005C2931">
      <w:pPr>
        <w:pStyle w:val="BodyText"/>
        <w:tabs>
          <w:tab w:val="left" w:pos="1371"/>
        </w:tabs>
        <w:ind w:left="109" w:right="401"/>
        <w:rPr>
          <w:sz w:val="22"/>
          <w:szCs w:val="22"/>
        </w:rPr>
      </w:pPr>
      <w:r w:rsidRPr="00844A9C">
        <w:rPr>
          <w:sz w:val="22"/>
          <w:szCs w:val="22"/>
        </w:rPr>
        <w:lastRenderedPageBreak/>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2"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24</w:t>
      </w:r>
      <w:r w:rsidRPr="00844A9C">
        <w:rPr>
          <w:sz w:val="22"/>
          <w:szCs w:val="22"/>
        </w:rPr>
        <w:t>-2</w:t>
      </w:r>
      <w:r w:rsidR="00E838C0">
        <w:rPr>
          <w:sz w:val="22"/>
          <w:szCs w:val="22"/>
        </w:rPr>
        <w:t>4</w:t>
      </w:r>
      <w:r w:rsidRPr="00844A9C">
        <w:rPr>
          <w:sz w:val="22"/>
          <w:szCs w:val="22"/>
        </w:rPr>
        <w:t xml:space="preserve"> have not been determined yet. We expect fees to be approved by the Board of Regents in June 202</w:t>
      </w:r>
      <w:r w:rsidR="00E838C0">
        <w:rPr>
          <w:sz w:val="22"/>
          <w:szCs w:val="22"/>
        </w:rPr>
        <w:t>4</w:t>
      </w:r>
      <w:r w:rsidRPr="00844A9C">
        <w:rPr>
          <w:sz w:val="22"/>
          <w:szCs w:val="22"/>
        </w:rPr>
        <w:t xml:space="preserve">, at which time they will be posted at </w:t>
      </w:r>
      <w:hyperlink r:id="rId33"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4">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proofErr w:type="spellStart"/>
      <w:proofErr w:type="gramStart"/>
      <w:r w:rsidRPr="00844A9C">
        <w:rPr>
          <w:position w:val="7"/>
          <w:sz w:val="22"/>
          <w:szCs w:val="22"/>
        </w:rPr>
        <w:t>nd</w:t>
      </w:r>
      <w:proofErr w:type="spellEnd"/>
      <w:r w:rsidR="00C969D4" w:rsidRPr="00844A9C">
        <w:rPr>
          <w:position w:val="7"/>
          <w:sz w:val="22"/>
          <w:szCs w:val="22"/>
        </w:rPr>
        <w:t xml:space="preserve"> </w:t>
      </w:r>
      <w:r w:rsidRPr="00844A9C">
        <w:rPr>
          <w:position w:val="7"/>
          <w:sz w:val="22"/>
          <w:szCs w:val="22"/>
        </w:rPr>
        <w:t xml:space="preserve"> </w:t>
      </w:r>
      <w:r w:rsidRPr="00844A9C">
        <w:rPr>
          <w:sz w:val="22"/>
          <w:szCs w:val="22"/>
        </w:rPr>
        <w:t>of</w:t>
      </w:r>
      <w:proofErr w:type="gramEnd"/>
      <w:r w:rsidRPr="00844A9C">
        <w:rPr>
          <w:sz w:val="22"/>
          <w:szCs w:val="22"/>
        </w:rPr>
        <w:t xml:space="preserve">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w:t>
      </w:r>
      <w:proofErr w:type="gramStart"/>
      <w:r w:rsidRPr="00844A9C">
        <w:rPr>
          <w:sz w:val="22"/>
          <w:szCs w:val="22"/>
        </w:rPr>
        <w:t>in order to</w:t>
      </w:r>
      <w:proofErr w:type="gramEnd"/>
      <w:r w:rsidRPr="00844A9C">
        <w:rPr>
          <w:sz w:val="22"/>
          <w:szCs w:val="22"/>
        </w:rPr>
        <w:t xml:space="preserve">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5">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6">
        <w:hyperlink r:id="rId37">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8"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 xml:space="preserve">reappointed, we will adjust your period of appointment and </w:t>
      </w:r>
      <w:proofErr w:type="gramStart"/>
      <w:r w:rsidRPr="00844A9C">
        <w:rPr>
          <w:sz w:val="22"/>
          <w:szCs w:val="22"/>
        </w:rPr>
        <w:t>salary</w:t>
      </w:r>
      <w:proofErr w:type="gramEnd"/>
      <w:r w:rsidRPr="00844A9C">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9">
        <w:hyperlink r:id="rId40"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lastRenderedPageBreak/>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41"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42"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357E6B8D" w14:textId="77777777" w:rsidR="00E838C0" w:rsidRPr="00844A9C" w:rsidRDefault="00E838C0" w:rsidP="00E838C0">
      <w:pPr>
        <w:pStyle w:val="BodyText"/>
        <w:tabs>
          <w:tab w:val="left" w:pos="1462"/>
        </w:tabs>
        <w:ind w:right="183"/>
        <w:rPr>
          <w:bCs/>
          <w:sz w:val="22"/>
          <w:szCs w:val="22"/>
        </w:rPr>
      </w:pPr>
      <w:r w:rsidRPr="00844A9C">
        <w:rPr>
          <w:sz w:val="22"/>
          <w:szCs w:val="22"/>
        </w:rPr>
        <w:lastRenderedPageBreak/>
        <w:t xml:space="preserve">Further information about the education requirement and login instructions are available on the Office of Institutional Equity’s </w:t>
      </w:r>
      <w:hyperlink r:id="rId43"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4" w:history="1">
        <w:r w:rsidRPr="00E838C0">
          <w:rPr>
            <w:rStyle w:val="Hyperlink"/>
            <w:color w:val="00558C"/>
          </w:rPr>
          <w:t>human subjects research</w:t>
        </w:r>
      </w:hyperlink>
      <w:r w:rsidRPr="00E838C0">
        <w:rPr>
          <w:color w:val="000000"/>
        </w:rPr>
        <w:t xml:space="preserve">, </w:t>
      </w:r>
      <w:hyperlink r:id="rId45" w:history="1">
        <w:r w:rsidRPr="00E838C0">
          <w:rPr>
            <w:rStyle w:val="Hyperlink"/>
            <w:color w:val="00558C"/>
          </w:rPr>
          <w:t>animal use</w:t>
        </w:r>
      </w:hyperlink>
      <w:r w:rsidRPr="00E838C0">
        <w:rPr>
          <w:color w:val="000000"/>
        </w:rPr>
        <w:t>, environmental health and safety related-trainings, and/or </w:t>
      </w:r>
      <w:hyperlink r:id="rId46"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C2D2613"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275DA4">
        <w:t xml:space="preserve"> </w:t>
      </w:r>
      <w:r w:rsidR="00360F34">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EB97"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E3F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E21D74B"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186483">
        <w:rPr>
          <w:i/>
        </w:rPr>
        <w:t xml:space="preserve">February </w:t>
      </w:r>
      <w:r w:rsidR="00275DA4">
        <w:rPr>
          <w:i/>
        </w:rPr>
        <w:t xml:space="preserve">5,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7">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8">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7037D">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9">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0">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1">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7037D">
      <w:footerReference w:type="default" r:id="rId52"/>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D1DE" w14:textId="77777777" w:rsidR="00F7037D" w:rsidRDefault="00F7037D">
      <w:r>
        <w:separator/>
      </w:r>
    </w:p>
  </w:endnote>
  <w:endnote w:type="continuationSeparator" w:id="0">
    <w:p w14:paraId="3FE0BEC7" w14:textId="77777777" w:rsidR="00F7037D" w:rsidRDefault="00F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5D40" w14:textId="77777777" w:rsidR="00F7037D" w:rsidRDefault="00F7037D">
      <w:r>
        <w:separator/>
      </w:r>
    </w:p>
  </w:footnote>
  <w:footnote w:type="continuationSeparator" w:id="0">
    <w:p w14:paraId="5F274021" w14:textId="77777777" w:rsidR="00F7037D" w:rsidRDefault="00F7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B297E"/>
    <w:rsid w:val="001B43B5"/>
    <w:rsid w:val="001C191F"/>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40422"/>
    <w:rsid w:val="00251917"/>
    <w:rsid w:val="002624A9"/>
    <w:rsid w:val="00274508"/>
    <w:rsid w:val="00274CD1"/>
    <w:rsid w:val="00275DA4"/>
    <w:rsid w:val="00277B82"/>
    <w:rsid w:val="00281119"/>
    <w:rsid w:val="00286ECB"/>
    <w:rsid w:val="002910CC"/>
    <w:rsid w:val="00292D8F"/>
    <w:rsid w:val="00294173"/>
    <w:rsid w:val="002966AA"/>
    <w:rsid w:val="002A16E5"/>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0F34"/>
    <w:rsid w:val="003640C9"/>
    <w:rsid w:val="00366152"/>
    <w:rsid w:val="00366BE9"/>
    <w:rsid w:val="00377F6D"/>
    <w:rsid w:val="00382623"/>
    <w:rsid w:val="003858F2"/>
    <w:rsid w:val="003867C3"/>
    <w:rsid w:val="00387F84"/>
    <w:rsid w:val="00390CA0"/>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239A"/>
    <w:rsid w:val="0055329F"/>
    <w:rsid w:val="005620CC"/>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3CCB"/>
    <w:rsid w:val="00836DD2"/>
    <w:rsid w:val="00844A9C"/>
    <w:rsid w:val="00850615"/>
    <w:rsid w:val="00851FDD"/>
    <w:rsid w:val="00852A44"/>
    <w:rsid w:val="00862145"/>
    <w:rsid w:val="00872455"/>
    <w:rsid w:val="008750F1"/>
    <w:rsid w:val="008808BF"/>
    <w:rsid w:val="008859C3"/>
    <w:rsid w:val="0089168F"/>
    <w:rsid w:val="00897392"/>
    <w:rsid w:val="008A4D03"/>
    <w:rsid w:val="008B5882"/>
    <w:rsid w:val="008B7E48"/>
    <w:rsid w:val="008C6643"/>
    <w:rsid w:val="008D1641"/>
    <w:rsid w:val="008D298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39CE"/>
    <w:rsid w:val="00A848E1"/>
    <w:rsid w:val="00A85721"/>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6A13"/>
    <w:rsid w:val="00B27B43"/>
    <w:rsid w:val="00B3350B"/>
    <w:rsid w:val="00B35ECE"/>
    <w:rsid w:val="00B35FF8"/>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E79"/>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037D"/>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D7C6D"/>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hr.uiowa.edu/well-being/family-services/workplace-flexibility/work-arrangement-application-user-guide" TargetMode="External"/><Relationship Id="rId39" Type="http://schemas.openxmlformats.org/officeDocument/2006/relationships/hyperlink" Target="http://hr.uiowa.edu/benefits/student" TargetMode="External"/><Relationship Id="rId21" Type="http://schemas.openxmlformats.org/officeDocument/2006/relationships/footer" Target="footer1.xml"/><Relationship Id="rId34" Type="http://schemas.openxmlformats.org/officeDocument/2006/relationships/hyperlink" Target="mailto:financial-aid@uiowa.edu" TargetMode="External"/><Relationship Id="rId42" Type="http://schemas.openxmlformats.org/officeDocument/2006/relationships/hyperlink" Target="https://compliance.hr.uiowa.edu/my_compliances" TargetMode="External"/><Relationship Id="rId47" Type="http://schemas.openxmlformats.org/officeDocument/2006/relationships/hyperlink" Target="https://registrar.uiowa.edu/mandatory-fees" TargetMode="External"/><Relationship Id="rId50"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ubill.fo.uiowa.edu/files/ubill.fo.uiowa.edu/files/payroll-deduct.pdf" TargetMode="External"/><Relationship Id="rId40" Type="http://schemas.openxmlformats.org/officeDocument/2006/relationships/hyperlink" Target="https://hr.uiowa.edu/benefits/ui-student-insurance" TargetMode="External"/><Relationship Id="rId45" Type="http://schemas.openxmlformats.org/officeDocument/2006/relationships/hyperlink" Target="https://animal.research.uiowa.edu/iacuc_training"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https://hso.research.uiowa.edu/institutional-review-boards-irb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2.xm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grad.uiowa.edu/academics/manual" TargetMode="External"/><Relationship Id="rId35" Type="http://schemas.openxmlformats.org/officeDocument/2006/relationships/hyperlink" Target="http://ubill.fo.uiowa.edu/files/ubill.fo.uiowa.edu/files/payroll-deduct.pdf" TargetMode="External"/><Relationship Id="rId43" Type="http://schemas.openxmlformats.org/officeDocument/2006/relationships/hyperlink" Target="https://diversity.uiowa.edu/programs/training-programs/harassment-prevention-education-course-information" TargetMode="External"/><Relationship Id="rId48" Type="http://schemas.openxmlformats.org/officeDocument/2006/relationships/hyperlink" Target="https://ubill.fo.uiowa.edu/payment-options" TargetMode="External"/><Relationship Id="rId8" Type="http://schemas.openxmlformats.org/officeDocument/2006/relationships/webSettings" Target="webSettings.xml"/><Relationship Id="rId51" Type="http://schemas.openxmlformats.org/officeDocument/2006/relationships/hyperlink" Target="https://ubill.fo.uiowa.edu/payment-option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ubill.fo.uiowa.edu/payment-options" TargetMode="External"/><Relationship Id="rId46" Type="http://schemas.openxmlformats.org/officeDocument/2006/relationships/hyperlink" Target="https://provost.uiowa.edu/ferpa-requirements-instructors" TargetMode="External"/><Relationship Id="rId20" Type="http://schemas.openxmlformats.org/officeDocument/2006/relationships/header" Target="header1.xml"/><Relationship Id="rId41" Type="http://schemas.openxmlformats.org/officeDocument/2006/relationships/hyperlink" Target="https://opsmanual.uiowa.edu/community-policies/sexual-harassment-and-sexual-misconduct/education-program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d.uiowa.edu/academics/rules-and-deadline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http://ubill.fo.uiowa.edu/files/ubill.fo.uiowa.edu/files/payroll-deduct.pdf" TargetMode="External"/><Relationship Id="rId49" Type="http://schemas.openxmlformats.org/officeDocument/2006/relationships/hyperlink" Target="https://myui.uiowa.edu/my-ui/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640D-FACF-4794-B42A-3527167C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3D856-D415-4425-873D-8359DAE79A9E}">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7a2ec3c3-ebe8-40d0-8ece-6f106f773a16"/>
    <ds:schemaRef ds:uri="9428f8c6-fc8d-4c17-88e1-5fe0188dfe72"/>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264BC8B9-2A25-4E0B-AE00-C514953DD488}">
  <ds:schemaRefs>
    <ds:schemaRef ds:uri="http://schemas.microsoft.com/sharepoint/v3/contenttype/forms"/>
  </ds:schemaRefs>
</ds:datastoreItem>
</file>

<file path=customXml/itemProps4.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3704</Words>
  <Characters>21114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Frauenholtz, Jamie L</cp:lastModifiedBy>
  <cp:revision>2</cp:revision>
  <cp:lastPrinted>2018-01-22T17:35:00Z</cp:lastPrinted>
  <dcterms:created xsi:type="dcterms:W3CDTF">2024-02-20T16:43:00Z</dcterms:created>
  <dcterms:modified xsi:type="dcterms:W3CDTF">2024-02-20T16:43:00Z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